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CCCF" w14:textId="6DF9BA71" w:rsidR="00B016BE" w:rsidRPr="00B016BE" w:rsidRDefault="00B016BE" w:rsidP="00B016BE">
      <w:pPr>
        <w:rPr>
          <w:rFonts w:ascii="Franklin Gothic Book" w:hAnsi="Franklin Gothic Book"/>
          <w:b/>
        </w:rPr>
      </w:pPr>
      <w:r w:rsidRPr="00B016BE">
        <w:rPr>
          <w:rFonts w:ascii="Franklin Gothic Book" w:hAnsi="Franklin Gothic Book"/>
          <w:b/>
        </w:rPr>
        <w:t xml:space="preserve">Course Name: </w:t>
      </w:r>
      <w:r w:rsidRPr="00B016BE">
        <w:rPr>
          <w:rFonts w:ascii="Franklin Gothic Book" w:hAnsi="Franklin Gothic Book"/>
        </w:rPr>
        <w:t>Made with Modular: How Off-Site Co</w:t>
      </w:r>
      <w:bookmarkStart w:id="0" w:name="_GoBack"/>
      <w:bookmarkEnd w:id="0"/>
      <w:r w:rsidRPr="00B016BE">
        <w:rPr>
          <w:rFonts w:ascii="Franklin Gothic Book" w:hAnsi="Franklin Gothic Book"/>
        </w:rPr>
        <w:t>nstruction Is Shaping the Built Environment</w:t>
      </w:r>
    </w:p>
    <w:p w14:paraId="02361BA3" w14:textId="77777777" w:rsidR="00B016BE" w:rsidRPr="00B016BE" w:rsidRDefault="00B016BE" w:rsidP="00B016BE">
      <w:pPr>
        <w:rPr>
          <w:rFonts w:ascii="Franklin Gothic Book" w:hAnsi="Franklin Gothic Book"/>
        </w:rPr>
      </w:pPr>
    </w:p>
    <w:p w14:paraId="70CEE832" w14:textId="77777777" w:rsidR="00B016BE" w:rsidRPr="00B016BE" w:rsidRDefault="00B016BE" w:rsidP="00B016BE">
      <w:pPr>
        <w:rPr>
          <w:rFonts w:ascii="Franklin Gothic Book" w:hAnsi="Franklin Gothic Book"/>
        </w:rPr>
      </w:pPr>
      <w:r w:rsidRPr="00B016BE">
        <w:rPr>
          <w:rFonts w:ascii="Franklin Gothic Book" w:hAnsi="Franklin Gothic Book"/>
          <w:b/>
        </w:rPr>
        <w:t>Provided By:</w:t>
      </w:r>
      <w:r w:rsidRPr="00B016BE">
        <w:rPr>
          <w:rFonts w:ascii="Franklin Gothic Book" w:hAnsi="Franklin Gothic Book"/>
        </w:rPr>
        <w:t xml:space="preserve"> AIA Pittsburgh</w:t>
      </w:r>
    </w:p>
    <w:p w14:paraId="4CAEB7E8" w14:textId="77777777" w:rsidR="00B016BE" w:rsidRPr="00B016BE" w:rsidRDefault="00B016BE" w:rsidP="00B016BE">
      <w:pPr>
        <w:rPr>
          <w:rFonts w:ascii="Franklin Gothic Book" w:hAnsi="Franklin Gothic Book"/>
        </w:rPr>
      </w:pPr>
    </w:p>
    <w:p w14:paraId="65D225DB" w14:textId="77777777" w:rsidR="00B016BE" w:rsidRPr="00B016BE" w:rsidRDefault="00B016BE" w:rsidP="00B016BE">
      <w:pPr>
        <w:rPr>
          <w:rFonts w:ascii="Franklin Gothic Book" w:hAnsi="Franklin Gothic Book"/>
        </w:rPr>
      </w:pPr>
      <w:r w:rsidRPr="00B016BE">
        <w:rPr>
          <w:rFonts w:ascii="Franklin Gothic Book" w:hAnsi="Franklin Gothic Book"/>
          <w:b/>
        </w:rPr>
        <w:t xml:space="preserve">Course Date: </w:t>
      </w:r>
      <w:r w:rsidRPr="00B016BE">
        <w:rPr>
          <w:rFonts w:ascii="Franklin Gothic Book" w:hAnsi="Franklin Gothic Book"/>
        </w:rPr>
        <w:t>04/12/2018</w:t>
      </w:r>
    </w:p>
    <w:p w14:paraId="4A0335F3" w14:textId="77777777" w:rsidR="00B016BE" w:rsidRPr="00B016BE" w:rsidRDefault="00B016BE" w:rsidP="00B016BE">
      <w:pPr>
        <w:rPr>
          <w:rFonts w:ascii="Franklin Gothic Book" w:hAnsi="Franklin Gothic Book"/>
        </w:rPr>
      </w:pPr>
    </w:p>
    <w:p w14:paraId="0B90B0E4" w14:textId="7B461836" w:rsidR="00781B6A" w:rsidRPr="00960C07" w:rsidRDefault="00B016BE" w:rsidP="00F00AAD">
      <w:pPr>
        <w:shd w:val="clear" w:color="auto" w:fill="FFFFFF"/>
        <w:rPr>
          <w:rFonts w:ascii="Franklin Gothic Book" w:hAnsi="Franklin Gothic Book" w:cs="Arial"/>
          <w:color w:val="222222"/>
        </w:rPr>
      </w:pPr>
      <w:r w:rsidRPr="00B016BE">
        <w:rPr>
          <w:rFonts w:ascii="Franklin Gothic Book" w:hAnsi="Franklin Gothic Book"/>
          <w:b/>
        </w:rPr>
        <w:t xml:space="preserve">About: </w:t>
      </w:r>
    </w:p>
    <w:p w14:paraId="3D84DBEB" w14:textId="5E9F627F" w:rsidR="00570DC7" w:rsidRPr="00960C07" w:rsidRDefault="00274365" w:rsidP="00F00AAD">
      <w:pPr>
        <w:shd w:val="clear" w:color="auto" w:fill="FFFFFF"/>
        <w:rPr>
          <w:rFonts w:ascii="Franklin Gothic Book" w:hAnsi="Franklin Gothic Book" w:cs="Arial"/>
          <w:color w:val="222222"/>
        </w:rPr>
      </w:pPr>
      <w:r w:rsidRPr="00960C07">
        <w:rPr>
          <w:rFonts w:ascii="Franklin Gothic Book" w:hAnsi="Franklin Gothic Book" w:cs="Arial"/>
          <w:color w:val="222222"/>
        </w:rPr>
        <w:t>Can</w:t>
      </w:r>
      <w:r w:rsidR="00F00AAD" w:rsidRPr="00960C07">
        <w:rPr>
          <w:rFonts w:ascii="Franklin Gothic Book" w:hAnsi="Franklin Gothic Book" w:cs="Arial"/>
          <w:color w:val="222222"/>
        </w:rPr>
        <w:t xml:space="preserve"> </w:t>
      </w:r>
      <w:r w:rsidRPr="00960C07">
        <w:rPr>
          <w:rFonts w:ascii="Franklin Gothic Book" w:hAnsi="Franklin Gothic Book" w:cs="Arial"/>
          <w:color w:val="222222"/>
        </w:rPr>
        <w:t xml:space="preserve">off-site construction techniques improve building performance and reduce construction timelines? </w:t>
      </w:r>
      <w:r w:rsidR="00F00AAD" w:rsidRPr="00960C07">
        <w:rPr>
          <w:rFonts w:ascii="Franklin Gothic Book" w:hAnsi="Franklin Gothic Book" w:cs="Arial"/>
          <w:color w:val="222222"/>
        </w:rPr>
        <w:t>Join us f</w:t>
      </w:r>
      <w:r w:rsidRPr="00960C07">
        <w:rPr>
          <w:rFonts w:ascii="Franklin Gothic Book" w:hAnsi="Franklin Gothic Book" w:cs="Arial"/>
          <w:color w:val="222222"/>
        </w:rPr>
        <w:t>or a deep dive into various off-site building technologies</w:t>
      </w:r>
      <w:r w:rsidR="00F00AAD" w:rsidRPr="00960C07">
        <w:rPr>
          <w:rFonts w:ascii="Franklin Gothic Book" w:hAnsi="Franklin Gothic Book" w:cs="Arial"/>
          <w:color w:val="222222"/>
        </w:rPr>
        <w:t xml:space="preserve"> and how they are being used to </w:t>
      </w:r>
      <w:r w:rsidRPr="00960C07">
        <w:rPr>
          <w:rFonts w:ascii="Franklin Gothic Book" w:hAnsi="Franklin Gothic Book" w:cs="Arial"/>
          <w:color w:val="222222"/>
        </w:rPr>
        <w:t>modernize</w:t>
      </w:r>
      <w:r w:rsidR="00F00AAD" w:rsidRPr="00960C07">
        <w:rPr>
          <w:rFonts w:ascii="Franklin Gothic Book" w:hAnsi="Franklin Gothic Book" w:cs="Arial"/>
          <w:color w:val="222222"/>
        </w:rPr>
        <w:t xml:space="preserve"> the design and construction process in Pittsburgh and across the country</w:t>
      </w:r>
      <w:r w:rsidR="00570DC7" w:rsidRPr="00960C07">
        <w:rPr>
          <w:rFonts w:ascii="Franklin Gothic Book" w:hAnsi="Franklin Gothic Book" w:cs="Arial"/>
          <w:color w:val="222222"/>
        </w:rPr>
        <w:t>. </w:t>
      </w:r>
      <w:r w:rsidR="00A7196A" w:rsidRPr="00960C07">
        <w:rPr>
          <w:rFonts w:ascii="Franklin Gothic Book" w:hAnsi="Franklin Gothic Book" w:cs="Arial"/>
          <w:color w:val="222222"/>
        </w:rPr>
        <w:t>The presenters</w:t>
      </w:r>
      <w:r w:rsidRPr="00960C07">
        <w:rPr>
          <w:rFonts w:ascii="Franklin Gothic Book" w:hAnsi="Franklin Gothic Book" w:cs="Arial"/>
          <w:color w:val="222222"/>
        </w:rPr>
        <w:t xml:space="preserve"> </w:t>
      </w:r>
      <w:r w:rsidR="00570DC7" w:rsidRPr="00960C07">
        <w:rPr>
          <w:rFonts w:ascii="Franklin Gothic Book" w:hAnsi="Franklin Gothic Book" w:cs="Arial"/>
          <w:color w:val="222222"/>
        </w:rPr>
        <w:t xml:space="preserve">will give an overview of different off-site construction techniques and </w:t>
      </w:r>
      <w:r w:rsidR="007622B1" w:rsidRPr="00960C07">
        <w:rPr>
          <w:rFonts w:ascii="Franklin Gothic Book" w:hAnsi="Franklin Gothic Book" w:cs="Arial"/>
          <w:color w:val="222222"/>
        </w:rPr>
        <w:t>explain how the process works through several</w:t>
      </w:r>
      <w:r w:rsidR="00570DC7" w:rsidRPr="00960C07">
        <w:rPr>
          <w:rFonts w:ascii="Franklin Gothic Book" w:hAnsi="Franklin Gothic Book" w:cs="Arial"/>
          <w:color w:val="222222"/>
        </w:rPr>
        <w:t xml:space="preserve"> local case studies.</w:t>
      </w:r>
      <w:r w:rsidR="00781B6A" w:rsidRPr="00960C07">
        <w:rPr>
          <w:rFonts w:ascii="Franklin Gothic Book" w:hAnsi="Franklin Gothic Book" w:cs="Arial"/>
          <w:color w:val="222222"/>
        </w:rPr>
        <w:t xml:space="preserve"> From a mobile demo unit</w:t>
      </w:r>
      <w:r w:rsidRPr="00960C07">
        <w:rPr>
          <w:rFonts w:ascii="Franklin Gothic Book" w:hAnsi="Franklin Gothic Book" w:cs="Arial"/>
          <w:color w:val="222222"/>
        </w:rPr>
        <w:t xml:space="preserve"> to an affordable housing</w:t>
      </w:r>
      <w:r w:rsidR="00781B6A" w:rsidRPr="00960C07">
        <w:rPr>
          <w:rFonts w:ascii="Franklin Gothic Book" w:hAnsi="Franklin Gothic Book" w:cs="Arial"/>
          <w:color w:val="222222"/>
        </w:rPr>
        <w:t xml:space="preserve"> community</w:t>
      </w:r>
      <w:r w:rsidR="00A7196A" w:rsidRPr="00960C07">
        <w:rPr>
          <w:rFonts w:ascii="Franklin Gothic Book" w:hAnsi="Franklin Gothic Book" w:cs="Arial"/>
          <w:color w:val="222222"/>
        </w:rPr>
        <w:t>-</w:t>
      </w:r>
      <w:r w:rsidR="00781B6A" w:rsidRPr="00960C07">
        <w:rPr>
          <w:rFonts w:ascii="Franklin Gothic Book" w:hAnsi="Franklin Gothic Book" w:cs="Arial"/>
          <w:color w:val="222222"/>
        </w:rPr>
        <w:t xml:space="preserve">development project </w:t>
      </w:r>
      <w:r w:rsidRPr="00960C07">
        <w:rPr>
          <w:rFonts w:ascii="Franklin Gothic Book" w:hAnsi="Franklin Gothic Book" w:cs="Arial"/>
          <w:color w:val="222222"/>
        </w:rPr>
        <w:t>to Pittsburgh’s first commercial modular building, these case studies will demonstrate the process and products associated with off-site construction.</w:t>
      </w:r>
    </w:p>
    <w:p w14:paraId="1A5CC0CB" w14:textId="392E9DBC" w:rsidR="00F00AAD" w:rsidRPr="00960C07" w:rsidRDefault="00F00AAD" w:rsidP="00F00AAD">
      <w:pPr>
        <w:shd w:val="clear" w:color="auto" w:fill="FFFFFF"/>
        <w:rPr>
          <w:rFonts w:ascii="Franklin Gothic Book" w:hAnsi="Franklin Gothic Book" w:cs="Arial"/>
          <w:color w:val="222222"/>
        </w:rPr>
      </w:pPr>
    </w:p>
    <w:p w14:paraId="735CE92F" w14:textId="77777777" w:rsidR="00F00AAD" w:rsidRPr="00960C07" w:rsidRDefault="00F00AAD" w:rsidP="00C44FEF">
      <w:pPr>
        <w:shd w:val="clear" w:color="auto" w:fill="FFFFFF"/>
        <w:contextualSpacing/>
        <w:rPr>
          <w:rFonts w:ascii="Franklin Gothic Book" w:hAnsi="Franklin Gothic Book" w:cs="Arial"/>
          <w:b/>
          <w:color w:val="222222"/>
        </w:rPr>
      </w:pPr>
      <w:r w:rsidRPr="00960C07">
        <w:rPr>
          <w:rFonts w:ascii="Franklin Gothic Book" w:hAnsi="Franklin Gothic Book" w:cs="Arial"/>
          <w:b/>
          <w:color w:val="222222"/>
        </w:rPr>
        <w:t>Learning Objectives:</w:t>
      </w:r>
    </w:p>
    <w:p w14:paraId="0405AA8E" w14:textId="2392826C" w:rsidR="00F00AAD" w:rsidRPr="00960C07" w:rsidRDefault="00570DC7" w:rsidP="00C44FEF">
      <w:pPr>
        <w:pStyle w:val="ListParagraph"/>
        <w:numPr>
          <w:ilvl w:val="0"/>
          <w:numId w:val="5"/>
        </w:numPr>
        <w:shd w:val="clear" w:color="auto" w:fill="FFFFFF"/>
        <w:rPr>
          <w:rFonts w:ascii="Franklin Gothic Book" w:eastAsia="Times New Roman" w:hAnsi="Franklin Gothic Book" w:cs="Arial"/>
          <w:color w:val="222222"/>
        </w:rPr>
      </w:pPr>
      <w:r w:rsidRPr="00960C07">
        <w:rPr>
          <w:rFonts w:ascii="Franklin Gothic Book" w:eastAsia="Times New Roman" w:hAnsi="Franklin Gothic Book" w:cs="Arial"/>
          <w:color w:val="222222"/>
          <w:shd w:val="clear" w:color="auto" w:fill="FFFFFF"/>
        </w:rPr>
        <w:t xml:space="preserve">Identify the advantages and disadvantages of </w:t>
      </w:r>
      <w:r w:rsidR="00F00AAD" w:rsidRPr="00960C07">
        <w:rPr>
          <w:rFonts w:ascii="Franklin Gothic Book" w:eastAsia="Times New Roman" w:hAnsi="Franklin Gothic Book" w:cs="Arial"/>
          <w:color w:val="222222"/>
          <w:shd w:val="clear" w:color="auto" w:fill="FFFFFF"/>
        </w:rPr>
        <w:t xml:space="preserve">various </w:t>
      </w:r>
      <w:r w:rsidRPr="00960C07">
        <w:rPr>
          <w:rFonts w:ascii="Franklin Gothic Book" w:eastAsia="Times New Roman" w:hAnsi="Franklin Gothic Book" w:cs="Arial"/>
          <w:color w:val="222222"/>
          <w:shd w:val="clear" w:color="auto" w:fill="FFFFFF"/>
        </w:rPr>
        <w:t xml:space="preserve">off-site </w:t>
      </w:r>
      <w:r w:rsidR="00F00AAD" w:rsidRPr="00960C07">
        <w:rPr>
          <w:rFonts w:ascii="Franklin Gothic Book" w:eastAsia="Times New Roman" w:hAnsi="Franklin Gothic Book" w:cs="Arial"/>
          <w:color w:val="222222"/>
          <w:shd w:val="clear" w:color="auto" w:fill="FFFFFF"/>
        </w:rPr>
        <w:t>building techniques</w:t>
      </w:r>
      <w:r w:rsidRPr="00960C07">
        <w:rPr>
          <w:rFonts w:ascii="Franklin Gothic Book" w:eastAsia="Times New Roman" w:hAnsi="Franklin Gothic Book" w:cs="Arial"/>
          <w:color w:val="222222"/>
          <w:shd w:val="clear" w:color="auto" w:fill="FFFFFF"/>
        </w:rPr>
        <w:t>.</w:t>
      </w:r>
    </w:p>
    <w:p w14:paraId="0514CE2C" w14:textId="46A22C5F" w:rsidR="00570DC7" w:rsidRPr="00960C07" w:rsidRDefault="00F00AAD" w:rsidP="00C44FEF">
      <w:pPr>
        <w:pStyle w:val="ListParagraph"/>
        <w:numPr>
          <w:ilvl w:val="0"/>
          <w:numId w:val="5"/>
        </w:numPr>
        <w:shd w:val="clear" w:color="auto" w:fill="FFFFFF"/>
        <w:rPr>
          <w:rFonts w:ascii="Franklin Gothic Book" w:eastAsia="Times New Roman" w:hAnsi="Franklin Gothic Book" w:cs="Arial"/>
          <w:color w:val="222222"/>
        </w:rPr>
      </w:pPr>
      <w:r w:rsidRPr="00960C07">
        <w:rPr>
          <w:rFonts w:ascii="Franklin Gothic Book" w:eastAsia="Times New Roman" w:hAnsi="Franklin Gothic Book" w:cs="Arial"/>
          <w:color w:val="222222"/>
        </w:rPr>
        <w:t>Understand</w:t>
      </w:r>
      <w:r w:rsidR="00570DC7" w:rsidRPr="00960C07">
        <w:rPr>
          <w:rFonts w:ascii="Franklin Gothic Book" w:eastAsia="Times New Roman" w:hAnsi="Franklin Gothic Book" w:cs="Arial"/>
          <w:color w:val="222222"/>
        </w:rPr>
        <w:t xml:space="preserve"> differences</w:t>
      </w:r>
      <w:r w:rsidRPr="00960C07">
        <w:rPr>
          <w:rFonts w:ascii="Franklin Gothic Book" w:eastAsia="Times New Roman" w:hAnsi="Franklin Gothic Book" w:cs="Arial"/>
          <w:color w:val="222222"/>
        </w:rPr>
        <w:t xml:space="preserve"> </w:t>
      </w:r>
      <w:r w:rsidR="00570DC7" w:rsidRPr="00960C07">
        <w:rPr>
          <w:rFonts w:ascii="Franklin Gothic Book" w:eastAsia="Times New Roman" w:hAnsi="Franklin Gothic Book" w:cs="Arial"/>
          <w:color w:val="222222"/>
        </w:rPr>
        <w:t xml:space="preserve">in </w:t>
      </w:r>
      <w:r w:rsidRPr="00960C07">
        <w:rPr>
          <w:rFonts w:ascii="Franklin Gothic Book" w:eastAsia="Times New Roman" w:hAnsi="Franklin Gothic Book" w:cs="Arial"/>
          <w:color w:val="222222"/>
        </w:rPr>
        <w:t xml:space="preserve">the </w:t>
      </w:r>
      <w:r w:rsidR="00570DC7" w:rsidRPr="00960C07">
        <w:rPr>
          <w:rFonts w:ascii="Franklin Gothic Book" w:eastAsia="Times New Roman" w:hAnsi="Franklin Gothic Book" w:cs="Arial"/>
          <w:color w:val="222222"/>
        </w:rPr>
        <w:t>a</w:t>
      </w:r>
      <w:r w:rsidRPr="00960C07">
        <w:rPr>
          <w:rFonts w:ascii="Franklin Gothic Book" w:eastAsia="Times New Roman" w:hAnsi="Franklin Gothic Book" w:cs="Arial"/>
          <w:color w:val="222222"/>
        </w:rPr>
        <w:t xml:space="preserve">rchitectural </w:t>
      </w:r>
      <w:r w:rsidR="00570DC7" w:rsidRPr="00960C07">
        <w:rPr>
          <w:rFonts w:ascii="Franklin Gothic Book" w:eastAsia="Times New Roman" w:hAnsi="Franklin Gothic Book" w:cs="Arial"/>
          <w:color w:val="222222"/>
        </w:rPr>
        <w:t>d</w:t>
      </w:r>
      <w:r w:rsidRPr="00960C07">
        <w:rPr>
          <w:rFonts w:ascii="Franklin Gothic Book" w:eastAsia="Times New Roman" w:hAnsi="Franklin Gothic Book" w:cs="Arial"/>
          <w:color w:val="222222"/>
        </w:rPr>
        <w:t xml:space="preserve">esign </w:t>
      </w:r>
      <w:r w:rsidR="00570DC7" w:rsidRPr="00960C07">
        <w:rPr>
          <w:rFonts w:ascii="Franklin Gothic Book" w:eastAsia="Times New Roman" w:hAnsi="Franklin Gothic Book" w:cs="Arial"/>
          <w:color w:val="222222"/>
        </w:rPr>
        <w:t>p</w:t>
      </w:r>
      <w:r w:rsidRPr="00960C07">
        <w:rPr>
          <w:rFonts w:ascii="Franklin Gothic Book" w:eastAsia="Times New Roman" w:hAnsi="Franklin Gothic Book" w:cs="Arial"/>
          <w:color w:val="222222"/>
        </w:rPr>
        <w:t xml:space="preserve">rocess </w:t>
      </w:r>
      <w:r w:rsidR="00570DC7" w:rsidRPr="00960C07">
        <w:rPr>
          <w:rFonts w:ascii="Franklin Gothic Book" w:eastAsia="Times New Roman" w:hAnsi="Franklin Gothic Book" w:cs="Arial"/>
          <w:color w:val="222222"/>
        </w:rPr>
        <w:t>when utilizing off</w:t>
      </w:r>
      <w:r w:rsidR="00A7196A" w:rsidRPr="00960C07">
        <w:rPr>
          <w:rFonts w:ascii="Franklin Gothic Book" w:eastAsia="Times New Roman" w:hAnsi="Franklin Gothic Book" w:cs="Arial"/>
          <w:color w:val="222222"/>
        </w:rPr>
        <w:t>-</w:t>
      </w:r>
      <w:r w:rsidR="00570DC7" w:rsidRPr="00960C07">
        <w:rPr>
          <w:rFonts w:ascii="Franklin Gothic Book" w:eastAsia="Times New Roman" w:hAnsi="Franklin Gothic Book" w:cs="Arial"/>
          <w:color w:val="222222"/>
        </w:rPr>
        <w:t>site construction.</w:t>
      </w:r>
    </w:p>
    <w:p w14:paraId="57419979" w14:textId="7B95E8EB" w:rsidR="00570DC7" w:rsidRPr="00960C07" w:rsidRDefault="00A7196A" w:rsidP="00C44FEF">
      <w:pPr>
        <w:pStyle w:val="ListParagraph"/>
        <w:numPr>
          <w:ilvl w:val="0"/>
          <w:numId w:val="5"/>
        </w:numPr>
        <w:shd w:val="clear" w:color="auto" w:fill="FFFFFF"/>
        <w:rPr>
          <w:rFonts w:ascii="Franklin Gothic Book" w:eastAsia="Times New Roman" w:hAnsi="Franklin Gothic Book" w:cs="Arial"/>
          <w:color w:val="222222"/>
        </w:rPr>
      </w:pPr>
      <w:r w:rsidRPr="00960C07">
        <w:rPr>
          <w:rFonts w:ascii="Franklin Gothic Book" w:eastAsia="Times New Roman" w:hAnsi="Franklin Gothic Book" w:cs="Arial"/>
          <w:color w:val="222222"/>
        </w:rPr>
        <w:t>Examine s</w:t>
      </w:r>
      <w:r w:rsidR="00570DC7" w:rsidRPr="00960C07">
        <w:rPr>
          <w:rFonts w:ascii="Franklin Gothic Book" w:eastAsia="Times New Roman" w:hAnsi="Franklin Gothic Book" w:cs="Arial"/>
          <w:color w:val="222222"/>
        </w:rPr>
        <w:t>pecific construction and assembly d</w:t>
      </w:r>
      <w:r w:rsidR="00F00AAD" w:rsidRPr="00960C07">
        <w:rPr>
          <w:rFonts w:ascii="Franklin Gothic Book" w:eastAsia="Times New Roman" w:hAnsi="Franklin Gothic Book" w:cs="Arial"/>
          <w:color w:val="222222"/>
        </w:rPr>
        <w:t>etail</w:t>
      </w:r>
      <w:r w:rsidR="00570DC7" w:rsidRPr="00960C07">
        <w:rPr>
          <w:rFonts w:ascii="Franklin Gothic Book" w:eastAsia="Times New Roman" w:hAnsi="Franklin Gothic Book" w:cs="Arial"/>
          <w:color w:val="222222"/>
        </w:rPr>
        <w:t>s for off-site construction.</w:t>
      </w:r>
    </w:p>
    <w:p w14:paraId="273E671C" w14:textId="41157589" w:rsidR="00170645" w:rsidRPr="00960C07" w:rsidRDefault="00570DC7" w:rsidP="00C44FEF">
      <w:pPr>
        <w:pStyle w:val="ListParagraph"/>
        <w:numPr>
          <w:ilvl w:val="0"/>
          <w:numId w:val="5"/>
        </w:numPr>
        <w:shd w:val="clear" w:color="auto" w:fill="FFFFFF"/>
        <w:rPr>
          <w:rFonts w:ascii="Franklin Gothic Book" w:eastAsia="Times New Roman" w:hAnsi="Franklin Gothic Book" w:cs="Arial"/>
          <w:color w:val="222222"/>
        </w:rPr>
      </w:pPr>
      <w:r w:rsidRPr="00960C07">
        <w:rPr>
          <w:rFonts w:ascii="Franklin Gothic Book" w:eastAsia="Times New Roman" w:hAnsi="Franklin Gothic Book" w:cs="Arial"/>
          <w:color w:val="222222"/>
        </w:rPr>
        <w:t>Understand how off</w:t>
      </w:r>
      <w:r w:rsidR="00A7196A" w:rsidRPr="00960C07">
        <w:rPr>
          <w:rFonts w:ascii="Franklin Gothic Book" w:eastAsia="Times New Roman" w:hAnsi="Franklin Gothic Book" w:cs="Arial"/>
          <w:color w:val="222222"/>
        </w:rPr>
        <w:t>-</w:t>
      </w:r>
      <w:r w:rsidRPr="00960C07">
        <w:rPr>
          <w:rFonts w:ascii="Franklin Gothic Book" w:eastAsia="Times New Roman" w:hAnsi="Franklin Gothic Book" w:cs="Arial"/>
          <w:color w:val="222222"/>
        </w:rPr>
        <w:t>site construction plays a role in d</w:t>
      </w:r>
      <w:r w:rsidR="00F00AAD" w:rsidRPr="00960C07">
        <w:rPr>
          <w:rFonts w:ascii="Franklin Gothic Book" w:eastAsia="Times New Roman" w:hAnsi="Franklin Gothic Book" w:cs="Arial"/>
          <w:color w:val="222222"/>
        </w:rPr>
        <w:t>eliver</w:t>
      </w:r>
      <w:r w:rsidRPr="00960C07">
        <w:rPr>
          <w:rFonts w:ascii="Franklin Gothic Book" w:eastAsia="Times New Roman" w:hAnsi="Franklin Gothic Book" w:cs="Arial"/>
          <w:color w:val="222222"/>
        </w:rPr>
        <w:t>ing high</w:t>
      </w:r>
      <w:r w:rsidR="00A7196A" w:rsidRPr="00960C07">
        <w:rPr>
          <w:rFonts w:ascii="Franklin Gothic Book" w:eastAsia="Times New Roman" w:hAnsi="Franklin Gothic Book" w:cs="Arial"/>
          <w:color w:val="222222"/>
        </w:rPr>
        <w:t>-</w:t>
      </w:r>
      <w:r w:rsidRPr="00960C07">
        <w:rPr>
          <w:rFonts w:ascii="Franklin Gothic Book" w:eastAsia="Times New Roman" w:hAnsi="Franklin Gothic Book" w:cs="Arial"/>
          <w:color w:val="222222"/>
        </w:rPr>
        <w:t>performance b</w:t>
      </w:r>
      <w:r w:rsidR="00F00AAD" w:rsidRPr="00960C07">
        <w:rPr>
          <w:rFonts w:ascii="Franklin Gothic Book" w:eastAsia="Times New Roman" w:hAnsi="Franklin Gothic Book" w:cs="Arial"/>
          <w:color w:val="222222"/>
        </w:rPr>
        <w:t>uilding</w:t>
      </w:r>
      <w:r w:rsidRPr="00960C07">
        <w:rPr>
          <w:rFonts w:ascii="Franklin Gothic Book" w:eastAsia="Times New Roman" w:hAnsi="Franklin Gothic Book" w:cs="Arial"/>
          <w:color w:val="222222"/>
        </w:rPr>
        <w:t>s on time and on budget.</w:t>
      </w:r>
    </w:p>
    <w:p w14:paraId="46614F6E" w14:textId="77777777" w:rsidR="00B016BE" w:rsidRPr="00960C07" w:rsidRDefault="00B016BE" w:rsidP="00960C07">
      <w:pPr>
        <w:shd w:val="clear" w:color="auto" w:fill="FFFFFF"/>
        <w:rPr>
          <w:rFonts w:ascii="Franklin Gothic Book" w:eastAsia="Times New Roman" w:hAnsi="Franklin Gothic Book" w:cs="Arial"/>
          <w:color w:val="222222"/>
        </w:rPr>
      </w:pPr>
    </w:p>
    <w:p w14:paraId="020562F4" w14:textId="77777777" w:rsidR="00B016BE" w:rsidRPr="00B016BE" w:rsidRDefault="00B016BE" w:rsidP="00B016BE">
      <w:pPr>
        <w:rPr>
          <w:rFonts w:ascii="Franklin Gothic Book" w:hAnsi="Franklin Gothic Book"/>
        </w:rPr>
      </w:pPr>
      <w:r w:rsidRPr="00B016BE">
        <w:rPr>
          <w:rFonts w:ascii="Franklin Gothic Book" w:hAnsi="Franklin Gothic Book"/>
          <w:b/>
        </w:rPr>
        <w:t>URL:</w:t>
      </w:r>
      <w:r w:rsidRPr="00B016BE">
        <w:rPr>
          <w:rFonts w:ascii="Franklin Gothic Book" w:hAnsi="Franklin Gothic Book"/>
        </w:rPr>
        <w:t xml:space="preserve"> </w:t>
      </w:r>
      <w:hyperlink r:id="rId6" w:history="1">
        <w:r w:rsidRPr="00B016BE">
          <w:rPr>
            <w:rStyle w:val="Hyperlink"/>
            <w:rFonts w:ascii="Franklin Gothic Book" w:hAnsi="Franklin Gothic Book"/>
          </w:rPr>
          <w:t>http://aiapgh.org/aia-programs-events/build-pittsburgh/presenters-programming-2018/</w:t>
        </w:r>
      </w:hyperlink>
      <w:r w:rsidRPr="00B016BE">
        <w:rPr>
          <w:rFonts w:ascii="Franklin Gothic Book" w:hAnsi="Franklin Gothic Book"/>
        </w:rPr>
        <w:t xml:space="preserve"> </w:t>
      </w:r>
    </w:p>
    <w:p w14:paraId="23B1E5B0" w14:textId="77777777" w:rsidR="00B016BE" w:rsidRPr="00B016BE" w:rsidRDefault="00B016BE" w:rsidP="00B016BE">
      <w:pPr>
        <w:rPr>
          <w:rFonts w:ascii="Franklin Gothic Book" w:hAnsi="Franklin Gothic Book"/>
        </w:rPr>
      </w:pPr>
    </w:p>
    <w:p w14:paraId="7AC54982" w14:textId="77777777" w:rsidR="00B016BE" w:rsidRPr="00B016BE" w:rsidRDefault="00B016BE" w:rsidP="00B016BE">
      <w:pPr>
        <w:rPr>
          <w:rFonts w:ascii="Franklin Gothic Book" w:hAnsi="Franklin Gothic Book"/>
        </w:rPr>
      </w:pPr>
      <w:r w:rsidRPr="00B016BE">
        <w:rPr>
          <w:rFonts w:ascii="Franklin Gothic Book" w:hAnsi="Franklin Gothic Book"/>
          <w:b/>
        </w:rPr>
        <w:t>LEED Specific:</w:t>
      </w:r>
      <w:r w:rsidRPr="00B016BE">
        <w:rPr>
          <w:rFonts w:ascii="Franklin Gothic Book" w:hAnsi="Franklin Gothic Book"/>
        </w:rPr>
        <w:t xml:space="preserve"> No</w:t>
      </w:r>
    </w:p>
    <w:p w14:paraId="7DA1F663" w14:textId="77777777" w:rsidR="00B016BE" w:rsidRPr="00B016BE" w:rsidRDefault="00B016BE" w:rsidP="00B016BE">
      <w:pPr>
        <w:rPr>
          <w:rFonts w:ascii="Franklin Gothic Book" w:hAnsi="Franklin Gothic Book"/>
        </w:rPr>
      </w:pPr>
    </w:p>
    <w:p w14:paraId="49761F0A" w14:textId="77777777" w:rsidR="00B016BE" w:rsidRPr="00B016BE" w:rsidRDefault="00B016BE" w:rsidP="00B016BE">
      <w:pPr>
        <w:rPr>
          <w:rFonts w:ascii="Franklin Gothic Book" w:hAnsi="Franklin Gothic Book"/>
        </w:rPr>
      </w:pPr>
      <w:r w:rsidRPr="00B016BE">
        <w:rPr>
          <w:rFonts w:ascii="Franklin Gothic Book" w:hAnsi="Franklin Gothic Book"/>
          <w:b/>
        </w:rPr>
        <w:t xml:space="preserve">GBCI CEUs: </w:t>
      </w:r>
      <w:r w:rsidRPr="00B016BE">
        <w:rPr>
          <w:rFonts w:ascii="Franklin Gothic Book" w:hAnsi="Franklin Gothic Book"/>
        </w:rPr>
        <w:t>1.0</w:t>
      </w:r>
    </w:p>
    <w:p w14:paraId="53918BD6" w14:textId="77777777" w:rsidR="00B016BE" w:rsidRPr="00B016BE" w:rsidRDefault="00B016BE" w:rsidP="00B016BE">
      <w:pPr>
        <w:rPr>
          <w:rFonts w:ascii="Franklin Gothic Book" w:hAnsi="Franklin Gothic Book"/>
        </w:rPr>
      </w:pPr>
    </w:p>
    <w:p w14:paraId="6A6E472B" w14:textId="0DCC842A" w:rsidR="00B016BE" w:rsidRPr="00960C07" w:rsidRDefault="00B016BE" w:rsidP="00960C07">
      <w:pPr>
        <w:rPr>
          <w:rFonts w:ascii="Franklin Gothic Book" w:eastAsia="Times New Roman" w:hAnsi="Franklin Gothic Book" w:cs="Arial"/>
          <w:color w:val="222222"/>
        </w:rPr>
      </w:pPr>
      <w:r w:rsidRPr="00B016BE">
        <w:rPr>
          <w:rFonts w:ascii="Franklin Gothic Book" w:hAnsi="Franklin Gothic Book"/>
          <w:b/>
        </w:rPr>
        <w:t xml:space="preserve">AIA LU/HSW Hours: </w:t>
      </w:r>
      <w:r w:rsidRPr="00B016BE">
        <w:rPr>
          <w:rFonts w:ascii="Franklin Gothic Book" w:hAnsi="Franklin Gothic Book"/>
        </w:rPr>
        <w:t>1.0</w:t>
      </w:r>
    </w:p>
    <w:sectPr w:rsidR="00B016BE" w:rsidRPr="00960C07" w:rsidSect="00960C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566"/>
    <w:multiLevelType w:val="hybridMultilevel"/>
    <w:tmpl w:val="5A30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11EE"/>
    <w:multiLevelType w:val="multilevel"/>
    <w:tmpl w:val="35B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72926"/>
    <w:multiLevelType w:val="multilevel"/>
    <w:tmpl w:val="9DEE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2A26E3"/>
    <w:multiLevelType w:val="multilevel"/>
    <w:tmpl w:val="1BC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D702A8"/>
    <w:multiLevelType w:val="multilevel"/>
    <w:tmpl w:val="27E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 Bartel">
    <w15:presenceInfo w15:providerId="None" w15:userId="Alexa Bar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AD"/>
    <w:rsid w:val="00071982"/>
    <w:rsid w:val="00274365"/>
    <w:rsid w:val="002F6AED"/>
    <w:rsid w:val="0031345A"/>
    <w:rsid w:val="004E74A7"/>
    <w:rsid w:val="00570DC7"/>
    <w:rsid w:val="007622B1"/>
    <w:rsid w:val="00781B6A"/>
    <w:rsid w:val="00914796"/>
    <w:rsid w:val="00941EE7"/>
    <w:rsid w:val="009475AA"/>
    <w:rsid w:val="00960C07"/>
    <w:rsid w:val="009A3395"/>
    <w:rsid w:val="009A4A78"/>
    <w:rsid w:val="00A7196A"/>
    <w:rsid w:val="00A7514A"/>
    <w:rsid w:val="00B016BE"/>
    <w:rsid w:val="00C43E67"/>
    <w:rsid w:val="00C44FEF"/>
    <w:rsid w:val="00D72305"/>
    <w:rsid w:val="00F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970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0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0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iapgh.org/aia-programs-events/build-pittsburgh/presenters-programming-201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 PGH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Gaudio</dc:creator>
  <cp:keywords/>
  <dc:description/>
  <cp:lastModifiedBy>Natalie Grandinetti</cp:lastModifiedBy>
  <cp:revision>4</cp:revision>
  <dcterms:created xsi:type="dcterms:W3CDTF">2018-04-06T17:01:00Z</dcterms:created>
  <dcterms:modified xsi:type="dcterms:W3CDTF">2018-04-24T18:14:00Z</dcterms:modified>
</cp:coreProperties>
</file>