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833ED" w14:textId="77777777" w:rsidR="00CA02A5" w:rsidRDefault="00CA02A5" w:rsidP="00CA02A5">
      <w:pPr>
        <w:rPr>
          <w:rStyle w:val="Strong"/>
          <w:b w:val="0"/>
          <w:color w:val="333333"/>
          <w:sz w:val="21"/>
          <w:szCs w:val="21"/>
          <w:bdr w:val="none" w:sz="0" w:space="0" w:color="auto" w:frame="1"/>
          <w:shd w:val="clear" w:color="auto" w:fill="FFFFFF"/>
        </w:rPr>
      </w:pPr>
      <w:r>
        <w:rPr>
          <w:rFonts w:ascii="Franklin Gothic Book" w:hAnsi="Franklin Gothic Book"/>
          <w:color w:val="000000"/>
          <w:sz w:val="21"/>
          <w:szCs w:val="21"/>
        </w:rPr>
        <w:t>Course Name</w:t>
      </w:r>
      <w:r w:rsidRPr="00CA02A5">
        <w:rPr>
          <w:b/>
          <w:color w:val="333333"/>
          <w:sz w:val="21"/>
          <w:szCs w:val="21"/>
          <w:bdr w:val="none" w:sz="0" w:space="0" w:color="auto" w:frame="1"/>
          <w:shd w:val="clear" w:color="auto" w:fill="FFFFFF"/>
        </w:rPr>
        <w:t xml:space="preserve"> </w:t>
      </w:r>
      <w:r w:rsidRPr="00D4542E">
        <w:rPr>
          <w:rStyle w:val="Strong"/>
          <w:b w:val="0"/>
          <w:color w:val="333333"/>
          <w:sz w:val="21"/>
          <w:szCs w:val="21"/>
          <w:bdr w:val="none" w:sz="0" w:space="0" w:color="auto" w:frame="1"/>
          <w:shd w:val="clear" w:color="auto" w:fill="FFFFFF"/>
        </w:rPr>
        <w:t>p4 Performance Measures: Reformulating Sustainable Development in Pittsburgh</w:t>
      </w:r>
    </w:p>
    <w:p w14:paraId="182CF6FF" w14:textId="77777777" w:rsidR="00CA02A5" w:rsidRDefault="00CA02A5" w:rsidP="00CA02A5">
      <w:pPr>
        <w:rPr>
          <w:rFonts w:ascii="Franklin Gothic Book" w:hAnsi="Franklin Gothic Book"/>
          <w:color w:val="000000"/>
          <w:sz w:val="21"/>
          <w:szCs w:val="21"/>
        </w:rPr>
      </w:pPr>
      <w:r>
        <w:rPr>
          <w:rFonts w:ascii="Franklin Gothic Book" w:hAnsi="Franklin Gothic Book"/>
          <w:color w:val="000000"/>
          <w:sz w:val="21"/>
          <w:szCs w:val="21"/>
        </w:rPr>
        <w:t>Prov</w:t>
      </w:r>
      <w:r w:rsidR="00B622AB">
        <w:rPr>
          <w:rFonts w:ascii="Franklin Gothic Book" w:hAnsi="Franklin Gothic Book"/>
          <w:color w:val="000000"/>
          <w:sz w:val="21"/>
          <w:szCs w:val="21"/>
        </w:rPr>
        <w:t>ided By: AIA Pittsburgh</w:t>
      </w:r>
      <w:bookmarkStart w:id="0" w:name="_GoBack"/>
      <w:bookmarkEnd w:id="0"/>
    </w:p>
    <w:p w14:paraId="100C5DB2" w14:textId="77777777" w:rsidR="00CA02A5" w:rsidRDefault="00CA02A5" w:rsidP="00CA02A5">
      <w:pPr>
        <w:rPr>
          <w:rFonts w:ascii="Franklin Gothic Book" w:hAnsi="Franklin Gothic Book"/>
          <w:color w:val="000000"/>
          <w:sz w:val="21"/>
          <w:szCs w:val="21"/>
        </w:rPr>
      </w:pPr>
      <w:r>
        <w:rPr>
          <w:rFonts w:ascii="Franklin Gothic Book" w:hAnsi="Franklin Gothic Book"/>
          <w:color w:val="000000"/>
          <w:sz w:val="21"/>
          <w:szCs w:val="21"/>
        </w:rPr>
        <w:t>Course Date: 04/05/2017</w:t>
      </w:r>
    </w:p>
    <w:p w14:paraId="45732CF6" w14:textId="77777777" w:rsidR="00CA02A5" w:rsidRPr="00C93AF4" w:rsidRDefault="00CA02A5" w:rsidP="00CA02A5">
      <w:pPr>
        <w:rPr>
          <w:rFonts w:ascii="Georgia" w:hAnsi="Georgia"/>
          <w:b/>
          <w:bCs/>
          <w:color w:val="333333"/>
          <w:sz w:val="21"/>
          <w:szCs w:val="21"/>
          <w:bdr w:val="none" w:sz="0" w:space="0" w:color="auto" w:frame="1"/>
          <w:shd w:val="clear" w:color="auto" w:fill="FFFFFF"/>
        </w:rPr>
      </w:pPr>
      <w:r>
        <w:rPr>
          <w:rFonts w:ascii="Franklin Gothic Book" w:hAnsi="Franklin Gothic Book"/>
          <w:color w:val="000000"/>
          <w:sz w:val="21"/>
          <w:szCs w:val="21"/>
        </w:rPr>
        <w:t>Description:</w:t>
      </w:r>
    </w:p>
    <w:p w14:paraId="6E90B527" w14:textId="77777777" w:rsidR="00CA02A5" w:rsidRDefault="00CA02A5" w:rsidP="00CA02A5">
      <w:pPr>
        <w:pStyle w:val="NormalWeb"/>
        <w:shd w:val="clear" w:color="auto" w:fill="FFFFFF"/>
        <w:ind w:hanging="360"/>
        <w:rPr>
          <w:rFonts w:ascii="Franklin Gothic Book" w:hAnsi="Franklin Gothic Book"/>
          <w:color w:val="000000"/>
          <w:sz w:val="21"/>
          <w:szCs w:val="21"/>
        </w:rPr>
      </w:pPr>
    </w:p>
    <w:p w14:paraId="40828690" w14:textId="77777777" w:rsidR="00CA02A5" w:rsidRDefault="00CA02A5" w:rsidP="00CA02A5">
      <w:pPr>
        <w:pStyle w:val="NormalWeb"/>
        <w:shd w:val="clear" w:color="auto" w:fill="FFFFFF"/>
        <w:rPr>
          <w:rFonts w:ascii="Franklin Gothic Book" w:hAnsi="Franklin Gothic Book"/>
          <w:b/>
          <w:color w:val="000000"/>
          <w:sz w:val="40"/>
          <w:szCs w:val="40"/>
          <w:u w:val="single"/>
        </w:rPr>
      </w:pPr>
      <w:r w:rsidRPr="005D77C0">
        <w:rPr>
          <w:rFonts w:ascii="Franklin Gothic Book" w:hAnsi="Franklin Gothic Book"/>
          <w:b/>
          <w:color w:val="000000"/>
          <w:sz w:val="40"/>
          <w:szCs w:val="40"/>
          <w:u w:val="single"/>
        </w:rPr>
        <w:t xml:space="preserve">About </w:t>
      </w:r>
    </w:p>
    <w:p w14:paraId="6A7123A4" w14:textId="77777777" w:rsidR="00CA02A5" w:rsidRDefault="00CA02A5" w:rsidP="00CA02A5">
      <w:pPr>
        <w:pStyle w:val="NormalWeb"/>
        <w:shd w:val="clear" w:color="auto" w:fill="FFFFFF"/>
        <w:rPr>
          <w:rFonts w:ascii="Franklin Gothic Book" w:hAnsi="Franklin Gothic Book"/>
          <w:b/>
          <w:color w:val="000000"/>
          <w:sz w:val="20"/>
          <w:szCs w:val="20"/>
          <w:u w:val="single"/>
        </w:rPr>
      </w:pPr>
    </w:p>
    <w:p w14:paraId="117148E9" w14:textId="77777777" w:rsidR="00CA02A5" w:rsidRDefault="00CA02A5" w:rsidP="00CA02A5">
      <w:pPr>
        <w:pStyle w:val="NormalWeb"/>
        <w:shd w:val="clear" w:color="auto" w:fill="FFFFFF"/>
        <w:rPr>
          <w:rFonts w:ascii="Franklin Gothic Book" w:hAnsi="Franklin Gothic Book"/>
          <w:color w:val="000000"/>
          <w:sz w:val="21"/>
          <w:szCs w:val="21"/>
        </w:rPr>
      </w:pPr>
      <w:r>
        <w:rPr>
          <w:rFonts w:ascii="Georgia" w:hAnsi="Georgia"/>
          <w:color w:val="333333"/>
          <w:sz w:val="21"/>
          <w:szCs w:val="21"/>
          <w:shd w:val="clear" w:color="auto" w:fill="FFFFFF"/>
        </w:rPr>
        <w:t xml:space="preserve">The p4 Performance Measures (Measures) are based on a central unifying framework—People, Planet, Place, and Performance—that is intended to create a new sustainable, innovative, and inclusive model for development and design, which will establish Pittsburgh as a “city of the future.” www.p4pittsburgh. </w:t>
      </w:r>
      <w:proofErr w:type="gramStart"/>
      <w:r>
        <w:rPr>
          <w:rFonts w:ascii="Georgia" w:hAnsi="Georgia"/>
          <w:color w:val="333333"/>
          <w:sz w:val="21"/>
          <w:szCs w:val="21"/>
          <w:shd w:val="clear" w:color="auto" w:fill="FFFFFF"/>
        </w:rPr>
        <w:t>org</w:t>
      </w:r>
      <w:proofErr w:type="gramEnd"/>
      <w:r>
        <w:rPr>
          <w:rFonts w:ascii="Georgia" w:hAnsi="Georgia"/>
          <w:color w:val="333333"/>
          <w:sz w:val="21"/>
          <w:szCs w:val="21"/>
          <w:shd w:val="clear" w:color="auto" w:fill="FFFFFF"/>
        </w:rPr>
        <w:t xml:space="preserve"> This course will provide background on the process that was utilized to develop the Measures. Through that process, a diverse group of stakeholders was engaged and contributed to the final set of metrics contained within each of the twelve Measures. Multiple opportunities for synergy with existing systems and initiatives were also identified and integrated into the Measures. Through these efforts, learn about the process and intent behind the development of Pittsburgh’s p4 Performance Measures and their expected impact on decision-making in Pittsburgh. The Measures are well positioned for success; however, much work remains to advance widespread use and adoption. This course will delve into a few of the challenges to implementation that were identified during the process, and how the City and others are working to address these bigger, system-wide issues. It will also focus on a few of the less-quantifiable Measures—Community, Opportunity, Innovation, Design—to consider how these very important aspects of sustainable development can be fostered to further support the p4 vision.</w:t>
      </w:r>
    </w:p>
    <w:p w14:paraId="4206CF90" w14:textId="77777777" w:rsidR="00CA02A5" w:rsidRPr="005D77C0" w:rsidRDefault="00CA02A5" w:rsidP="00CA02A5">
      <w:pPr>
        <w:pStyle w:val="NormalWeb"/>
        <w:shd w:val="clear" w:color="auto" w:fill="FFFFFF"/>
        <w:ind w:hanging="360"/>
        <w:rPr>
          <w:rFonts w:ascii="Franklin Gothic" w:hAnsi="Franklin Gothic"/>
          <w:b/>
          <w:color w:val="000000"/>
          <w:sz w:val="40"/>
          <w:szCs w:val="40"/>
          <w:u w:val="single"/>
        </w:rPr>
      </w:pPr>
      <w:r>
        <w:rPr>
          <w:rFonts w:ascii="Franklin Gothic" w:hAnsi="Franklin Gothic"/>
          <w:color w:val="000000"/>
          <w:sz w:val="21"/>
          <w:szCs w:val="21"/>
        </w:rPr>
        <w:t xml:space="preserve">    </w:t>
      </w:r>
      <w:r w:rsidRPr="005D77C0">
        <w:rPr>
          <w:rFonts w:ascii="Franklin Gothic Book" w:hAnsi="Franklin Gothic Book"/>
          <w:b/>
          <w:color w:val="000000"/>
          <w:sz w:val="40"/>
          <w:szCs w:val="40"/>
          <w:u w:val="single"/>
        </w:rPr>
        <w:t>Objectives:</w:t>
      </w:r>
    </w:p>
    <w:p w14:paraId="1A5594A4" w14:textId="77777777" w:rsidR="00CA02A5" w:rsidRDefault="00CA02A5" w:rsidP="00CA02A5">
      <w:pPr>
        <w:pStyle w:val="NormalWeb"/>
        <w:shd w:val="clear" w:color="auto" w:fill="FFFFFF"/>
        <w:rPr>
          <w:rFonts w:ascii="Franklin Gothic Book" w:hAnsi="Franklin Gothic Book"/>
          <w:color w:val="000000"/>
          <w:sz w:val="21"/>
          <w:szCs w:val="21"/>
        </w:rPr>
      </w:pPr>
    </w:p>
    <w:p w14:paraId="60341C70" w14:textId="77777777" w:rsidR="0051726C" w:rsidRPr="0051726C" w:rsidRDefault="0051726C" w:rsidP="0051726C">
      <w:pPr>
        <w:shd w:val="clear" w:color="auto" w:fill="FFFFFF"/>
        <w:spacing w:after="0" w:line="240" w:lineRule="auto"/>
        <w:rPr>
          <w:rFonts w:eastAsia="Times New Roman" w:cs="Times New Roman"/>
          <w:sz w:val="21"/>
          <w:szCs w:val="21"/>
        </w:rPr>
      </w:pPr>
      <w:r w:rsidRPr="0051726C">
        <w:rPr>
          <w:rFonts w:eastAsia="Times New Roman" w:cs="Times New Roman"/>
          <w:sz w:val="21"/>
          <w:szCs w:val="21"/>
        </w:rPr>
        <w:t>1.</w:t>
      </w:r>
      <w:r>
        <w:rPr>
          <w:rFonts w:eastAsia="Times New Roman" w:cs="Times New Roman"/>
          <w:sz w:val="21"/>
          <w:szCs w:val="21"/>
        </w:rPr>
        <w:t xml:space="preserve"> </w:t>
      </w:r>
      <w:r w:rsidRPr="0051726C">
        <w:rPr>
          <w:rFonts w:eastAsia="Times New Roman" w:cs="Times New Roman"/>
          <w:sz w:val="21"/>
          <w:szCs w:val="21"/>
        </w:rPr>
        <w:t xml:space="preserve">Understand the process and intent behind the development of Pittsburgh's p4 Performance Measures, and their expected impact on decision-making in Pittsburgh </w:t>
      </w:r>
    </w:p>
    <w:p w14:paraId="4A33CBC1" w14:textId="77777777" w:rsidR="0051726C" w:rsidRDefault="0051726C" w:rsidP="0051726C">
      <w:pPr>
        <w:shd w:val="clear" w:color="auto" w:fill="FFFFFF"/>
        <w:spacing w:after="0" w:line="240" w:lineRule="auto"/>
        <w:rPr>
          <w:rFonts w:eastAsia="Times New Roman" w:cs="Times New Roman"/>
          <w:sz w:val="21"/>
          <w:szCs w:val="21"/>
        </w:rPr>
      </w:pPr>
      <w:r w:rsidRPr="0051726C">
        <w:rPr>
          <w:rFonts w:eastAsia="Times New Roman" w:cs="Times New Roman"/>
          <w:sz w:val="21"/>
          <w:szCs w:val="21"/>
        </w:rPr>
        <w:t>2.</w:t>
      </w:r>
      <w:r>
        <w:rPr>
          <w:rFonts w:eastAsia="Times New Roman" w:cs="Times New Roman"/>
          <w:sz w:val="21"/>
          <w:szCs w:val="21"/>
        </w:rPr>
        <w:t xml:space="preserve"> </w:t>
      </w:r>
      <w:r w:rsidRPr="0051726C">
        <w:rPr>
          <w:rFonts w:eastAsia="Times New Roman" w:cs="Times New Roman"/>
          <w:sz w:val="21"/>
          <w:szCs w:val="21"/>
        </w:rPr>
        <w:t xml:space="preserve">Identify the challenges and synergies at play in the implementation of p4 Performance Measures, and how to use the Measures to improve design and development practices </w:t>
      </w:r>
    </w:p>
    <w:p w14:paraId="401C8780" w14:textId="77777777" w:rsidR="0051726C" w:rsidRPr="0051726C" w:rsidRDefault="0051726C" w:rsidP="0051726C">
      <w:pPr>
        <w:shd w:val="clear" w:color="auto" w:fill="FFFFFF"/>
        <w:spacing w:after="0" w:line="240" w:lineRule="auto"/>
        <w:rPr>
          <w:rFonts w:eastAsia="Times New Roman" w:cs="Times New Roman"/>
          <w:sz w:val="21"/>
          <w:szCs w:val="21"/>
        </w:rPr>
      </w:pPr>
      <w:r w:rsidRPr="0051726C">
        <w:rPr>
          <w:rFonts w:eastAsia="Times New Roman" w:cs="Times New Roman"/>
          <w:sz w:val="21"/>
          <w:szCs w:val="21"/>
        </w:rPr>
        <w:t>3.</w:t>
      </w:r>
      <w:r>
        <w:rPr>
          <w:rFonts w:eastAsia="Times New Roman" w:cs="Times New Roman"/>
          <w:sz w:val="21"/>
          <w:szCs w:val="21"/>
        </w:rPr>
        <w:t xml:space="preserve"> </w:t>
      </w:r>
      <w:r w:rsidRPr="0051726C">
        <w:rPr>
          <w:rFonts w:eastAsia="Times New Roman" w:cs="Times New Roman"/>
          <w:sz w:val="21"/>
          <w:szCs w:val="21"/>
        </w:rPr>
        <w:t xml:space="preserve">Recognize some of the less quantifiable p4 Performance Measures </w:t>
      </w:r>
      <w:r w:rsidRPr="0051726C">
        <w:rPr>
          <w:rFonts w:eastAsia="Times New Roman" w:cs="Arial"/>
          <w:sz w:val="21"/>
          <w:szCs w:val="21"/>
        </w:rPr>
        <w:t>–</w:t>
      </w:r>
      <w:r w:rsidRPr="0051726C">
        <w:rPr>
          <w:rFonts w:eastAsia="Times New Roman" w:cs="Times New Roman"/>
          <w:sz w:val="21"/>
          <w:szCs w:val="21"/>
        </w:rPr>
        <w:t xml:space="preserve">like Community, Opportunity, Innovation, Design </w:t>
      </w:r>
      <w:r w:rsidRPr="0051726C">
        <w:rPr>
          <w:rFonts w:eastAsia="Times New Roman" w:cs="Arial"/>
          <w:sz w:val="21"/>
          <w:szCs w:val="21"/>
        </w:rPr>
        <w:t>–</w:t>
      </w:r>
      <w:r w:rsidRPr="0051726C">
        <w:rPr>
          <w:rFonts w:eastAsia="Times New Roman" w:cs="Times New Roman"/>
          <w:sz w:val="21"/>
          <w:szCs w:val="21"/>
        </w:rPr>
        <w:t xml:space="preserve"> and learn about the ways they may be used to influence greater, lasting benefits from public and private investment </w:t>
      </w:r>
    </w:p>
    <w:p w14:paraId="218711EB" w14:textId="77777777" w:rsidR="0051726C" w:rsidRPr="0051726C" w:rsidRDefault="0051726C" w:rsidP="0051726C">
      <w:pPr>
        <w:shd w:val="clear" w:color="auto" w:fill="FFFFFF"/>
        <w:spacing w:after="0" w:line="240" w:lineRule="auto"/>
        <w:rPr>
          <w:rFonts w:eastAsia="Times New Roman" w:cs="Times New Roman"/>
          <w:sz w:val="21"/>
          <w:szCs w:val="21"/>
        </w:rPr>
      </w:pPr>
      <w:r w:rsidRPr="0051726C">
        <w:rPr>
          <w:rFonts w:eastAsia="Times New Roman" w:cs="Times New Roman"/>
          <w:sz w:val="21"/>
          <w:szCs w:val="21"/>
        </w:rPr>
        <w:t>4.</w:t>
      </w:r>
      <w:r>
        <w:rPr>
          <w:rFonts w:eastAsia="Times New Roman" w:cs="Times New Roman"/>
          <w:sz w:val="21"/>
          <w:szCs w:val="21"/>
        </w:rPr>
        <w:t xml:space="preserve"> </w:t>
      </w:r>
      <w:r w:rsidRPr="0051726C">
        <w:rPr>
          <w:rFonts w:eastAsia="Times New Roman" w:cs="Times New Roman"/>
          <w:sz w:val="21"/>
          <w:szCs w:val="21"/>
        </w:rPr>
        <w:t>Apply the p4 Measures in design and development practice</w:t>
      </w:r>
    </w:p>
    <w:p w14:paraId="55C724BC" w14:textId="77777777" w:rsidR="00CA02A5" w:rsidRDefault="00CA02A5" w:rsidP="00CA02A5">
      <w:pPr>
        <w:pStyle w:val="NormalWeb"/>
        <w:shd w:val="clear" w:color="auto" w:fill="FFFFFF"/>
        <w:rPr>
          <w:rFonts w:ascii="Franklin Gothic Book" w:hAnsi="Franklin Gothic Book"/>
          <w:color w:val="000000"/>
          <w:sz w:val="21"/>
          <w:szCs w:val="21"/>
        </w:rPr>
      </w:pPr>
    </w:p>
    <w:p w14:paraId="53D91B42" w14:textId="77777777" w:rsidR="00CA02A5" w:rsidRDefault="00CA02A5" w:rsidP="00CA02A5">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 xml:space="preserve">URL: </w:t>
      </w:r>
      <w:r w:rsidRPr="00E150F5">
        <w:rPr>
          <w:rFonts w:ascii="Franklin Gothic Book" w:hAnsi="Franklin Gothic Book"/>
          <w:color w:val="222222"/>
          <w:sz w:val="21"/>
          <w:szCs w:val="21"/>
          <w:shd w:val="clear" w:color="auto" w:fill="FFFFFF"/>
        </w:rPr>
        <w:t>http://aiapgh.org/aia-programs-events/build-pittsburgh/presenters-programming-2/</w:t>
      </w:r>
    </w:p>
    <w:p w14:paraId="4AF7A072" w14:textId="77777777" w:rsidR="00CA02A5" w:rsidRDefault="00CA02A5" w:rsidP="00CA02A5">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LEED Specific:</w:t>
      </w:r>
      <w:r>
        <w:rPr>
          <w:rFonts w:ascii="Franklin Gothic Book" w:hAnsi="Franklin Gothic Book"/>
          <w:color w:val="000000"/>
          <w:sz w:val="21"/>
          <w:szCs w:val="21"/>
        </w:rPr>
        <w:t xml:space="preserve"> No</w:t>
      </w:r>
    </w:p>
    <w:p w14:paraId="18D31DB8" w14:textId="77777777" w:rsidR="00CA02A5" w:rsidRDefault="00CA02A5" w:rsidP="00CA02A5">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GBCI CEUs:</w:t>
      </w:r>
      <w:r>
        <w:rPr>
          <w:rFonts w:ascii="Franklin Gothic Book" w:hAnsi="Franklin Gothic Book"/>
          <w:color w:val="000000"/>
          <w:sz w:val="21"/>
          <w:szCs w:val="21"/>
        </w:rPr>
        <w:t xml:space="preserve"> 1.5 </w:t>
      </w:r>
    </w:p>
    <w:p w14:paraId="7627C952" w14:textId="77777777" w:rsidR="00CA02A5" w:rsidRDefault="00CA02A5" w:rsidP="00CA02A5">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AIA HSW hours:</w:t>
      </w:r>
      <w:r>
        <w:rPr>
          <w:rFonts w:ascii="Franklin Gothic Book" w:hAnsi="Franklin Gothic Book"/>
          <w:color w:val="000000"/>
          <w:sz w:val="21"/>
          <w:szCs w:val="21"/>
        </w:rPr>
        <w:t xml:space="preserve"> 1.5</w:t>
      </w:r>
    </w:p>
    <w:p w14:paraId="6F6358CE" w14:textId="77777777" w:rsidR="00D324B6" w:rsidRDefault="00B622AB"/>
    <w:sectPr w:rsidR="00D3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Franklin Gothic">
    <w:altName w:val="Andale Mono"/>
    <w:charset w:val="00"/>
    <w:family w:val="auto"/>
    <w:pitch w:val="variable"/>
    <w:sig w:usb0="800002E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14C"/>
    <w:multiLevelType w:val="hybridMultilevel"/>
    <w:tmpl w:val="B8320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A5"/>
    <w:rsid w:val="002F419E"/>
    <w:rsid w:val="0051726C"/>
    <w:rsid w:val="00B622AB"/>
    <w:rsid w:val="00CA02A5"/>
    <w:rsid w:val="00E3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F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2A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A02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2A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A0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6497">
      <w:bodyDiv w:val="1"/>
      <w:marLeft w:val="0"/>
      <w:marRight w:val="0"/>
      <w:marTop w:val="0"/>
      <w:marBottom w:val="0"/>
      <w:divBdr>
        <w:top w:val="none" w:sz="0" w:space="0" w:color="auto"/>
        <w:left w:val="none" w:sz="0" w:space="0" w:color="auto"/>
        <w:bottom w:val="none" w:sz="0" w:space="0" w:color="auto"/>
        <w:right w:val="none" w:sz="0" w:space="0" w:color="auto"/>
      </w:divBdr>
      <w:divsChild>
        <w:div w:id="46881292">
          <w:marLeft w:val="0"/>
          <w:marRight w:val="0"/>
          <w:marTop w:val="0"/>
          <w:marBottom w:val="0"/>
          <w:divBdr>
            <w:top w:val="none" w:sz="0" w:space="0" w:color="auto"/>
            <w:left w:val="none" w:sz="0" w:space="0" w:color="auto"/>
            <w:bottom w:val="none" w:sz="0" w:space="0" w:color="auto"/>
            <w:right w:val="none" w:sz="0" w:space="0" w:color="auto"/>
          </w:divBdr>
        </w:div>
        <w:div w:id="815489427">
          <w:marLeft w:val="0"/>
          <w:marRight w:val="0"/>
          <w:marTop w:val="0"/>
          <w:marBottom w:val="0"/>
          <w:divBdr>
            <w:top w:val="none" w:sz="0" w:space="0" w:color="auto"/>
            <w:left w:val="none" w:sz="0" w:space="0" w:color="auto"/>
            <w:bottom w:val="none" w:sz="0" w:space="0" w:color="auto"/>
            <w:right w:val="none" w:sz="0" w:space="0" w:color="auto"/>
          </w:divBdr>
        </w:div>
        <w:div w:id="1664578724">
          <w:marLeft w:val="0"/>
          <w:marRight w:val="0"/>
          <w:marTop w:val="0"/>
          <w:marBottom w:val="0"/>
          <w:divBdr>
            <w:top w:val="none" w:sz="0" w:space="0" w:color="auto"/>
            <w:left w:val="none" w:sz="0" w:space="0" w:color="auto"/>
            <w:bottom w:val="none" w:sz="0" w:space="0" w:color="auto"/>
            <w:right w:val="none" w:sz="0" w:space="0" w:color="auto"/>
          </w:divBdr>
        </w:div>
        <w:div w:id="1600063016">
          <w:marLeft w:val="0"/>
          <w:marRight w:val="0"/>
          <w:marTop w:val="0"/>
          <w:marBottom w:val="0"/>
          <w:divBdr>
            <w:top w:val="none" w:sz="0" w:space="0" w:color="auto"/>
            <w:left w:val="none" w:sz="0" w:space="0" w:color="auto"/>
            <w:bottom w:val="none" w:sz="0" w:space="0" w:color="auto"/>
            <w:right w:val="none" w:sz="0" w:space="0" w:color="auto"/>
          </w:divBdr>
        </w:div>
        <w:div w:id="1011178349">
          <w:marLeft w:val="0"/>
          <w:marRight w:val="0"/>
          <w:marTop w:val="0"/>
          <w:marBottom w:val="0"/>
          <w:divBdr>
            <w:top w:val="none" w:sz="0" w:space="0" w:color="auto"/>
            <w:left w:val="none" w:sz="0" w:space="0" w:color="auto"/>
            <w:bottom w:val="none" w:sz="0" w:space="0" w:color="auto"/>
            <w:right w:val="none" w:sz="0" w:space="0" w:color="auto"/>
          </w:divBdr>
        </w:div>
        <w:div w:id="91708531">
          <w:marLeft w:val="0"/>
          <w:marRight w:val="0"/>
          <w:marTop w:val="0"/>
          <w:marBottom w:val="0"/>
          <w:divBdr>
            <w:top w:val="none" w:sz="0" w:space="0" w:color="auto"/>
            <w:left w:val="none" w:sz="0" w:space="0" w:color="auto"/>
            <w:bottom w:val="none" w:sz="0" w:space="0" w:color="auto"/>
            <w:right w:val="none" w:sz="0" w:space="0" w:color="auto"/>
          </w:divBdr>
        </w:div>
        <w:div w:id="1448423506">
          <w:marLeft w:val="0"/>
          <w:marRight w:val="0"/>
          <w:marTop w:val="0"/>
          <w:marBottom w:val="0"/>
          <w:divBdr>
            <w:top w:val="none" w:sz="0" w:space="0" w:color="auto"/>
            <w:left w:val="none" w:sz="0" w:space="0" w:color="auto"/>
            <w:bottom w:val="none" w:sz="0" w:space="0" w:color="auto"/>
            <w:right w:val="none" w:sz="0" w:space="0" w:color="auto"/>
          </w:divBdr>
        </w:div>
        <w:div w:id="1041052413">
          <w:marLeft w:val="0"/>
          <w:marRight w:val="0"/>
          <w:marTop w:val="0"/>
          <w:marBottom w:val="0"/>
          <w:divBdr>
            <w:top w:val="none" w:sz="0" w:space="0" w:color="auto"/>
            <w:left w:val="none" w:sz="0" w:space="0" w:color="auto"/>
            <w:bottom w:val="none" w:sz="0" w:space="0" w:color="auto"/>
            <w:right w:val="none" w:sz="0" w:space="0" w:color="auto"/>
          </w:divBdr>
        </w:div>
        <w:div w:id="974532618">
          <w:marLeft w:val="0"/>
          <w:marRight w:val="0"/>
          <w:marTop w:val="0"/>
          <w:marBottom w:val="0"/>
          <w:divBdr>
            <w:top w:val="none" w:sz="0" w:space="0" w:color="auto"/>
            <w:left w:val="none" w:sz="0" w:space="0" w:color="auto"/>
            <w:bottom w:val="none" w:sz="0" w:space="0" w:color="auto"/>
            <w:right w:val="none" w:sz="0" w:space="0" w:color="auto"/>
          </w:divBdr>
        </w:div>
        <w:div w:id="101272059">
          <w:marLeft w:val="0"/>
          <w:marRight w:val="0"/>
          <w:marTop w:val="0"/>
          <w:marBottom w:val="0"/>
          <w:divBdr>
            <w:top w:val="none" w:sz="0" w:space="0" w:color="auto"/>
            <w:left w:val="none" w:sz="0" w:space="0" w:color="auto"/>
            <w:bottom w:val="none" w:sz="0" w:space="0" w:color="auto"/>
            <w:right w:val="none" w:sz="0" w:space="0" w:color="auto"/>
          </w:divBdr>
        </w:div>
        <w:div w:id="955214650">
          <w:marLeft w:val="0"/>
          <w:marRight w:val="0"/>
          <w:marTop w:val="0"/>
          <w:marBottom w:val="0"/>
          <w:divBdr>
            <w:top w:val="none" w:sz="0" w:space="0" w:color="auto"/>
            <w:left w:val="none" w:sz="0" w:space="0" w:color="auto"/>
            <w:bottom w:val="none" w:sz="0" w:space="0" w:color="auto"/>
            <w:right w:val="none" w:sz="0" w:space="0" w:color="auto"/>
          </w:divBdr>
        </w:div>
        <w:div w:id="748040940">
          <w:marLeft w:val="0"/>
          <w:marRight w:val="0"/>
          <w:marTop w:val="0"/>
          <w:marBottom w:val="0"/>
          <w:divBdr>
            <w:top w:val="none" w:sz="0" w:space="0" w:color="auto"/>
            <w:left w:val="none" w:sz="0" w:space="0" w:color="auto"/>
            <w:bottom w:val="none" w:sz="0" w:space="0" w:color="auto"/>
            <w:right w:val="none" w:sz="0" w:space="0" w:color="auto"/>
          </w:divBdr>
        </w:div>
        <w:div w:id="254437205">
          <w:marLeft w:val="0"/>
          <w:marRight w:val="0"/>
          <w:marTop w:val="0"/>
          <w:marBottom w:val="0"/>
          <w:divBdr>
            <w:top w:val="none" w:sz="0" w:space="0" w:color="auto"/>
            <w:left w:val="none" w:sz="0" w:space="0" w:color="auto"/>
            <w:bottom w:val="none" w:sz="0" w:space="0" w:color="auto"/>
            <w:right w:val="none" w:sz="0" w:space="0" w:color="auto"/>
          </w:divBdr>
        </w:div>
        <w:div w:id="1625694286">
          <w:marLeft w:val="0"/>
          <w:marRight w:val="0"/>
          <w:marTop w:val="0"/>
          <w:marBottom w:val="0"/>
          <w:divBdr>
            <w:top w:val="none" w:sz="0" w:space="0" w:color="auto"/>
            <w:left w:val="none" w:sz="0" w:space="0" w:color="auto"/>
            <w:bottom w:val="none" w:sz="0" w:space="0" w:color="auto"/>
            <w:right w:val="none" w:sz="0" w:space="0" w:color="auto"/>
          </w:divBdr>
        </w:div>
        <w:div w:id="1541473275">
          <w:marLeft w:val="0"/>
          <w:marRight w:val="0"/>
          <w:marTop w:val="0"/>
          <w:marBottom w:val="0"/>
          <w:divBdr>
            <w:top w:val="none" w:sz="0" w:space="0" w:color="auto"/>
            <w:left w:val="none" w:sz="0" w:space="0" w:color="auto"/>
            <w:bottom w:val="none" w:sz="0" w:space="0" w:color="auto"/>
            <w:right w:val="none" w:sz="0" w:space="0" w:color="auto"/>
          </w:divBdr>
        </w:div>
        <w:div w:id="1265573575">
          <w:marLeft w:val="0"/>
          <w:marRight w:val="0"/>
          <w:marTop w:val="0"/>
          <w:marBottom w:val="0"/>
          <w:divBdr>
            <w:top w:val="none" w:sz="0" w:space="0" w:color="auto"/>
            <w:left w:val="none" w:sz="0" w:space="0" w:color="auto"/>
            <w:bottom w:val="none" w:sz="0" w:space="0" w:color="auto"/>
            <w:right w:val="none" w:sz="0" w:space="0" w:color="auto"/>
          </w:divBdr>
        </w:div>
        <w:div w:id="1291060100">
          <w:marLeft w:val="0"/>
          <w:marRight w:val="0"/>
          <w:marTop w:val="0"/>
          <w:marBottom w:val="0"/>
          <w:divBdr>
            <w:top w:val="none" w:sz="0" w:space="0" w:color="auto"/>
            <w:left w:val="none" w:sz="0" w:space="0" w:color="auto"/>
            <w:bottom w:val="none" w:sz="0" w:space="0" w:color="auto"/>
            <w:right w:val="none" w:sz="0" w:space="0" w:color="auto"/>
          </w:divBdr>
        </w:div>
        <w:div w:id="1901791686">
          <w:marLeft w:val="0"/>
          <w:marRight w:val="0"/>
          <w:marTop w:val="0"/>
          <w:marBottom w:val="0"/>
          <w:divBdr>
            <w:top w:val="none" w:sz="0" w:space="0" w:color="auto"/>
            <w:left w:val="none" w:sz="0" w:space="0" w:color="auto"/>
            <w:bottom w:val="none" w:sz="0" w:space="0" w:color="auto"/>
            <w:right w:val="none" w:sz="0" w:space="0" w:color="auto"/>
          </w:divBdr>
        </w:div>
        <w:div w:id="215312509">
          <w:marLeft w:val="0"/>
          <w:marRight w:val="0"/>
          <w:marTop w:val="0"/>
          <w:marBottom w:val="0"/>
          <w:divBdr>
            <w:top w:val="none" w:sz="0" w:space="0" w:color="auto"/>
            <w:left w:val="none" w:sz="0" w:space="0" w:color="auto"/>
            <w:bottom w:val="none" w:sz="0" w:space="0" w:color="auto"/>
            <w:right w:val="none" w:sz="0" w:space="0" w:color="auto"/>
          </w:divBdr>
        </w:div>
        <w:div w:id="879974099">
          <w:marLeft w:val="0"/>
          <w:marRight w:val="0"/>
          <w:marTop w:val="0"/>
          <w:marBottom w:val="0"/>
          <w:divBdr>
            <w:top w:val="none" w:sz="0" w:space="0" w:color="auto"/>
            <w:left w:val="none" w:sz="0" w:space="0" w:color="auto"/>
            <w:bottom w:val="none" w:sz="0" w:space="0" w:color="auto"/>
            <w:right w:val="none" w:sz="0" w:space="0" w:color="auto"/>
          </w:divBdr>
        </w:div>
        <w:div w:id="1992559347">
          <w:marLeft w:val="0"/>
          <w:marRight w:val="0"/>
          <w:marTop w:val="0"/>
          <w:marBottom w:val="0"/>
          <w:divBdr>
            <w:top w:val="none" w:sz="0" w:space="0" w:color="auto"/>
            <w:left w:val="none" w:sz="0" w:space="0" w:color="auto"/>
            <w:bottom w:val="none" w:sz="0" w:space="0" w:color="auto"/>
            <w:right w:val="none" w:sz="0" w:space="0" w:color="auto"/>
          </w:divBdr>
        </w:div>
        <w:div w:id="38364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Hochstetler</dc:creator>
  <cp:keywords/>
  <dc:description/>
  <cp:lastModifiedBy>Rachael Kelley</cp:lastModifiedBy>
  <cp:revision>3</cp:revision>
  <dcterms:created xsi:type="dcterms:W3CDTF">2017-03-27T17:03:00Z</dcterms:created>
  <dcterms:modified xsi:type="dcterms:W3CDTF">2017-03-31T21:03:00Z</dcterms:modified>
</cp:coreProperties>
</file>