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2694F" w14:textId="77777777" w:rsidR="00BE07F5" w:rsidRDefault="00BE07F5" w:rsidP="00493749">
      <w:pPr>
        <w:tabs>
          <w:tab w:val="left" w:pos="3240"/>
        </w:tabs>
        <w:rPr>
          <w:rStyle w:val="Strong"/>
          <w:b w:val="0"/>
          <w:color w:val="333333"/>
          <w:sz w:val="21"/>
          <w:szCs w:val="21"/>
          <w:bdr w:val="none" w:sz="0" w:space="0" w:color="auto" w:frame="1"/>
          <w:shd w:val="clear" w:color="auto" w:fill="FFFFFF"/>
        </w:rPr>
      </w:pPr>
      <w:r>
        <w:rPr>
          <w:rFonts w:ascii="Franklin Gothic Book" w:hAnsi="Franklin Gothic Book"/>
          <w:color w:val="000000"/>
          <w:sz w:val="21"/>
          <w:szCs w:val="21"/>
        </w:rPr>
        <w:t>Course Name</w:t>
      </w:r>
      <w:r w:rsidRPr="00C93AF4">
        <w:rPr>
          <w:b/>
          <w:color w:val="000000"/>
          <w:sz w:val="21"/>
          <w:szCs w:val="21"/>
        </w:rPr>
        <w:t xml:space="preserve">: </w:t>
      </w:r>
      <w:r w:rsidRPr="00D4542E">
        <w:rPr>
          <w:rStyle w:val="Strong"/>
          <w:b w:val="0"/>
          <w:color w:val="333333"/>
          <w:sz w:val="21"/>
          <w:szCs w:val="21"/>
          <w:bdr w:val="none" w:sz="0" w:space="0" w:color="auto" w:frame="1"/>
          <w:shd w:val="clear" w:color="auto" w:fill="FFFFFF"/>
        </w:rPr>
        <w:t xml:space="preserve">Past the Green Wall: Google Pittsburgh’s </w:t>
      </w:r>
      <w:proofErr w:type="spellStart"/>
      <w:r w:rsidRPr="00D4542E">
        <w:rPr>
          <w:rStyle w:val="Strong"/>
          <w:b w:val="0"/>
          <w:color w:val="333333"/>
          <w:sz w:val="21"/>
          <w:szCs w:val="21"/>
          <w:bdr w:val="none" w:sz="0" w:space="0" w:color="auto" w:frame="1"/>
          <w:shd w:val="clear" w:color="auto" w:fill="FFFFFF"/>
        </w:rPr>
        <w:t>Biophilic</w:t>
      </w:r>
      <w:proofErr w:type="spellEnd"/>
      <w:r w:rsidRPr="00D4542E">
        <w:rPr>
          <w:rStyle w:val="Strong"/>
          <w:b w:val="0"/>
          <w:color w:val="333333"/>
          <w:sz w:val="21"/>
          <w:szCs w:val="21"/>
          <w:bdr w:val="none" w:sz="0" w:space="0" w:color="auto" w:frame="1"/>
          <w:shd w:val="clear" w:color="auto" w:fill="FFFFFF"/>
        </w:rPr>
        <w:t xml:space="preserve"> Workplace</w:t>
      </w:r>
    </w:p>
    <w:p w14:paraId="6F4EDB3B" w14:textId="77777777" w:rsidR="00BE07F5" w:rsidRDefault="00BE07F5" w:rsidP="00BE07F5">
      <w:pPr>
        <w:rPr>
          <w:rFonts w:ascii="Franklin Gothic Book" w:hAnsi="Franklin Gothic Book"/>
          <w:color w:val="000000"/>
          <w:sz w:val="21"/>
          <w:szCs w:val="21"/>
        </w:rPr>
      </w:pPr>
      <w:r>
        <w:rPr>
          <w:rFonts w:ascii="Franklin Gothic Book" w:hAnsi="Franklin Gothic Book"/>
          <w:color w:val="000000"/>
          <w:sz w:val="21"/>
          <w:szCs w:val="21"/>
        </w:rPr>
        <w:t>Prov</w:t>
      </w:r>
      <w:r w:rsidR="00493749">
        <w:rPr>
          <w:rFonts w:ascii="Franklin Gothic Book" w:hAnsi="Franklin Gothic Book"/>
          <w:color w:val="000000"/>
          <w:sz w:val="21"/>
          <w:szCs w:val="21"/>
        </w:rPr>
        <w:t>ided By: AIA Pittsburgh</w:t>
      </w:r>
      <w:bookmarkStart w:id="0" w:name="_GoBack"/>
      <w:bookmarkEnd w:id="0"/>
    </w:p>
    <w:p w14:paraId="3F3D56FA" w14:textId="77777777" w:rsidR="00BE07F5" w:rsidRDefault="00BE07F5" w:rsidP="00BE07F5">
      <w:pPr>
        <w:rPr>
          <w:rFonts w:ascii="Franklin Gothic Book" w:hAnsi="Franklin Gothic Book"/>
          <w:color w:val="000000"/>
          <w:sz w:val="21"/>
          <w:szCs w:val="21"/>
        </w:rPr>
      </w:pPr>
      <w:r>
        <w:rPr>
          <w:rFonts w:ascii="Franklin Gothic Book" w:hAnsi="Franklin Gothic Book"/>
          <w:color w:val="000000"/>
          <w:sz w:val="21"/>
          <w:szCs w:val="21"/>
        </w:rPr>
        <w:t>Course Date: 04/05/2017</w:t>
      </w:r>
    </w:p>
    <w:p w14:paraId="2F3E8811" w14:textId="77777777" w:rsidR="00BE07F5" w:rsidRPr="00C93AF4" w:rsidRDefault="00BE07F5" w:rsidP="00BE07F5">
      <w:pPr>
        <w:rPr>
          <w:rFonts w:ascii="Georgia" w:hAnsi="Georgia"/>
          <w:b/>
          <w:bCs/>
          <w:color w:val="333333"/>
          <w:sz w:val="21"/>
          <w:szCs w:val="21"/>
          <w:bdr w:val="none" w:sz="0" w:space="0" w:color="auto" w:frame="1"/>
          <w:shd w:val="clear" w:color="auto" w:fill="FFFFFF"/>
        </w:rPr>
      </w:pPr>
      <w:r>
        <w:rPr>
          <w:rFonts w:ascii="Franklin Gothic Book" w:hAnsi="Franklin Gothic Book"/>
          <w:color w:val="000000"/>
          <w:sz w:val="21"/>
          <w:szCs w:val="21"/>
        </w:rPr>
        <w:t>Description:</w:t>
      </w:r>
    </w:p>
    <w:p w14:paraId="0CF6C673" w14:textId="77777777" w:rsidR="00BE07F5" w:rsidRDefault="00BE07F5" w:rsidP="00BE07F5">
      <w:pPr>
        <w:pStyle w:val="NormalWeb"/>
        <w:shd w:val="clear" w:color="auto" w:fill="FFFFFF"/>
        <w:ind w:hanging="360"/>
        <w:rPr>
          <w:rFonts w:ascii="Franklin Gothic Book" w:hAnsi="Franklin Gothic Book"/>
          <w:color w:val="000000"/>
          <w:sz w:val="21"/>
          <w:szCs w:val="21"/>
        </w:rPr>
      </w:pPr>
    </w:p>
    <w:p w14:paraId="7227EE2F" w14:textId="77777777" w:rsidR="00BE07F5" w:rsidRDefault="00BE07F5" w:rsidP="00BE07F5">
      <w:pPr>
        <w:pStyle w:val="NormalWeb"/>
        <w:shd w:val="clear" w:color="auto" w:fill="FFFFFF"/>
        <w:rPr>
          <w:rFonts w:ascii="Franklin Gothic Book" w:hAnsi="Franklin Gothic Book"/>
          <w:b/>
          <w:color w:val="000000"/>
          <w:sz w:val="40"/>
          <w:szCs w:val="40"/>
          <w:u w:val="single"/>
        </w:rPr>
      </w:pPr>
      <w:r w:rsidRPr="005D77C0">
        <w:rPr>
          <w:rFonts w:ascii="Franklin Gothic Book" w:hAnsi="Franklin Gothic Book"/>
          <w:b/>
          <w:color w:val="000000"/>
          <w:sz w:val="40"/>
          <w:szCs w:val="40"/>
          <w:u w:val="single"/>
        </w:rPr>
        <w:t xml:space="preserve">About </w:t>
      </w:r>
    </w:p>
    <w:p w14:paraId="00E97B10" w14:textId="77777777" w:rsidR="00BE07F5" w:rsidRDefault="00BE07F5" w:rsidP="00BE07F5">
      <w:pPr>
        <w:pStyle w:val="NormalWeb"/>
        <w:shd w:val="clear" w:color="auto" w:fill="FFFFFF"/>
        <w:rPr>
          <w:rFonts w:ascii="Franklin Gothic Book" w:hAnsi="Franklin Gothic Book"/>
          <w:b/>
          <w:color w:val="000000"/>
          <w:sz w:val="20"/>
          <w:szCs w:val="20"/>
          <w:u w:val="single"/>
        </w:rPr>
      </w:pPr>
    </w:p>
    <w:p w14:paraId="1822BD34" w14:textId="77777777" w:rsidR="00BE07F5" w:rsidRDefault="00BE07F5" w:rsidP="00BE07F5">
      <w:pPr>
        <w:pStyle w:val="NormalWeb"/>
        <w:shd w:val="clear" w:color="auto" w:fill="FFFFFF"/>
        <w:rPr>
          <w:rFonts w:ascii="Georgia" w:hAnsi="Georgia"/>
          <w:color w:val="333333"/>
          <w:sz w:val="21"/>
          <w:szCs w:val="21"/>
          <w:shd w:val="clear" w:color="auto" w:fill="FFFFFF"/>
        </w:rPr>
      </w:pPr>
      <w:r>
        <w:rPr>
          <w:rFonts w:ascii="Georgia" w:hAnsi="Georgia"/>
          <w:color w:val="333333"/>
          <w:sz w:val="21"/>
          <w:szCs w:val="21"/>
          <w:shd w:val="clear" w:color="auto" w:fill="FFFFFF"/>
        </w:rPr>
        <w:t xml:space="preserve">The status quo in workplace design leaves most occupants disconnected from nature. An early movement towards </w:t>
      </w:r>
      <w:proofErr w:type="spellStart"/>
      <w:r>
        <w:rPr>
          <w:rFonts w:ascii="Georgia" w:hAnsi="Georgia"/>
          <w:color w:val="333333"/>
          <w:sz w:val="21"/>
          <w:szCs w:val="21"/>
          <w:shd w:val="clear" w:color="auto" w:fill="FFFFFF"/>
        </w:rPr>
        <w:t>biophilic</w:t>
      </w:r>
      <w:proofErr w:type="spellEnd"/>
      <w:r>
        <w:rPr>
          <w:rFonts w:ascii="Georgia" w:hAnsi="Georgia"/>
          <w:color w:val="333333"/>
          <w:sz w:val="21"/>
          <w:szCs w:val="21"/>
          <w:shd w:val="clear" w:color="auto" w:fill="FFFFFF"/>
        </w:rPr>
        <w:t xml:space="preserve"> design is happening, but many early adopters have not gone much further than a signature “green wall” in their incorporation of </w:t>
      </w:r>
      <w:proofErr w:type="spellStart"/>
      <w:r>
        <w:rPr>
          <w:rFonts w:ascii="Georgia" w:hAnsi="Georgia"/>
          <w:color w:val="333333"/>
          <w:sz w:val="21"/>
          <w:szCs w:val="21"/>
          <w:shd w:val="clear" w:color="auto" w:fill="FFFFFF"/>
        </w:rPr>
        <w:t>biophilia</w:t>
      </w:r>
      <w:proofErr w:type="spellEnd"/>
      <w:r>
        <w:rPr>
          <w:rFonts w:ascii="Georgia" w:hAnsi="Georgia"/>
          <w:color w:val="333333"/>
          <w:sz w:val="21"/>
          <w:szCs w:val="21"/>
          <w:shd w:val="clear" w:color="auto" w:fill="FFFFFF"/>
        </w:rPr>
        <w:t xml:space="preserve">. Google’s Real Estate &amp; Workplace Services (REWS) Team is challenged to create amazing work environments that inspire and energize Googlers to be at their best every day. In support of this mission, the REWS team created Google’s </w:t>
      </w:r>
      <w:proofErr w:type="spellStart"/>
      <w:r>
        <w:rPr>
          <w:rFonts w:ascii="Georgia" w:hAnsi="Georgia"/>
          <w:color w:val="333333"/>
          <w:sz w:val="21"/>
          <w:szCs w:val="21"/>
          <w:shd w:val="clear" w:color="auto" w:fill="FFFFFF"/>
        </w:rPr>
        <w:t>Biophilic</w:t>
      </w:r>
      <w:proofErr w:type="spellEnd"/>
      <w:r>
        <w:rPr>
          <w:rFonts w:ascii="Georgia" w:hAnsi="Georgia"/>
          <w:color w:val="333333"/>
          <w:sz w:val="21"/>
          <w:szCs w:val="21"/>
          <w:shd w:val="clear" w:color="auto" w:fill="FFFFFF"/>
        </w:rPr>
        <w:t xml:space="preserve"> Design Framework. This new framework was piloted in Google’s new “Bakery Square 2.0” expansion in Pittsburgh, which is targeting certification under LEED v4 ID+C. This session will also detail how and why ethnography, workplace strategy, and workshops were leveraged to understand the organization’s culture and workspace needs. The presenters will illustrate some of the findings and how analytics were performed to support the design strategies. The presenters will demonstrate examples of </w:t>
      </w:r>
      <w:proofErr w:type="spellStart"/>
      <w:r>
        <w:rPr>
          <w:rFonts w:ascii="Georgia" w:hAnsi="Georgia"/>
          <w:color w:val="333333"/>
          <w:sz w:val="21"/>
          <w:szCs w:val="21"/>
          <w:shd w:val="clear" w:color="auto" w:fill="FFFFFF"/>
        </w:rPr>
        <w:t>biophilic</w:t>
      </w:r>
      <w:proofErr w:type="spellEnd"/>
      <w:r>
        <w:rPr>
          <w:rFonts w:ascii="Georgia" w:hAnsi="Georgia"/>
          <w:color w:val="333333"/>
          <w:sz w:val="21"/>
          <w:szCs w:val="21"/>
          <w:shd w:val="clear" w:color="auto" w:fill="FFFFFF"/>
        </w:rPr>
        <w:t xml:space="preserve"> elements that were incorporated into a design that went far beyond “the green wall.” A discussion of “what’s next” will describe how feedback and post-occupancy evaluations will affect the use and fine tuning of the space.</w:t>
      </w:r>
    </w:p>
    <w:p w14:paraId="07C123B3" w14:textId="77777777" w:rsidR="00BE07F5" w:rsidRDefault="00BE07F5" w:rsidP="00BE07F5">
      <w:pPr>
        <w:pStyle w:val="NormalWeb"/>
        <w:shd w:val="clear" w:color="auto" w:fill="FFFFFF"/>
        <w:rPr>
          <w:rFonts w:ascii="Georgia" w:hAnsi="Georgia"/>
          <w:color w:val="333333"/>
          <w:sz w:val="21"/>
          <w:szCs w:val="21"/>
          <w:shd w:val="clear" w:color="auto" w:fill="FFFFFF"/>
        </w:rPr>
      </w:pPr>
    </w:p>
    <w:p w14:paraId="178344A9" w14:textId="77777777" w:rsidR="00BE07F5" w:rsidRDefault="00BE07F5" w:rsidP="00BE07F5">
      <w:pPr>
        <w:pStyle w:val="NormalWeb"/>
        <w:shd w:val="clear" w:color="auto" w:fill="FFFFFF"/>
        <w:rPr>
          <w:rFonts w:ascii="Franklin Gothic Book" w:hAnsi="Franklin Gothic Book"/>
          <w:color w:val="000000"/>
          <w:sz w:val="21"/>
          <w:szCs w:val="21"/>
        </w:rPr>
      </w:pPr>
      <w:r>
        <w:rPr>
          <w:rFonts w:ascii="Georgia" w:hAnsi="Georgia"/>
          <w:color w:val="333333"/>
          <w:sz w:val="21"/>
          <w:szCs w:val="21"/>
          <w:shd w:val="clear" w:color="auto" w:fill="FFFFFF"/>
        </w:rPr>
        <w:t xml:space="preserve">This presentation will be given by Pete Jefferson, Forte Building Science; Connor Glass, Perkins Eastman; and Kate </w:t>
      </w:r>
      <w:proofErr w:type="spellStart"/>
      <w:r>
        <w:rPr>
          <w:rFonts w:ascii="Georgia" w:hAnsi="Georgia"/>
          <w:color w:val="333333"/>
          <w:sz w:val="21"/>
          <w:szCs w:val="21"/>
          <w:shd w:val="clear" w:color="auto" w:fill="FFFFFF"/>
        </w:rPr>
        <w:t>Malmgren</w:t>
      </w:r>
      <w:proofErr w:type="spellEnd"/>
      <w:r>
        <w:rPr>
          <w:rFonts w:ascii="Georgia" w:hAnsi="Georgia"/>
          <w:color w:val="333333"/>
          <w:sz w:val="21"/>
          <w:szCs w:val="21"/>
          <w:shd w:val="clear" w:color="auto" w:fill="FFFFFF"/>
        </w:rPr>
        <w:t>, Google</w:t>
      </w:r>
    </w:p>
    <w:p w14:paraId="21EDD330" w14:textId="77777777" w:rsidR="00BE07F5" w:rsidRPr="005D77C0" w:rsidRDefault="00BE07F5" w:rsidP="00BE07F5">
      <w:pPr>
        <w:pStyle w:val="NormalWeb"/>
        <w:shd w:val="clear" w:color="auto" w:fill="FFFFFF"/>
        <w:ind w:hanging="360"/>
        <w:rPr>
          <w:rFonts w:ascii="Franklin Gothic" w:hAnsi="Franklin Gothic"/>
          <w:b/>
          <w:color w:val="000000"/>
          <w:sz w:val="40"/>
          <w:szCs w:val="40"/>
          <w:u w:val="single"/>
        </w:rPr>
      </w:pPr>
      <w:r>
        <w:rPr>
          <w:rFonts w:ascii="Franklin Gothic" w:hAnsi="Franklin Gothic"/>
          <w:color w:val="000000"/>
          <w:sz w:val="21"/>
          <w:szCs w:val="21"/>
        </w:rPr>
        <w:t xml:space="preserve">    </w:t>
      </w:r>
      <w:r w:rsidRPr="005D77C0">
        <w:rPr>
          <w:rFonts w:ascii="Franklin Gothic Book" w:hAnsi="Franklin Gothic Book"/>
          <w:b/>
          <w:color w:val="000000"/>
          <w:sz w:val="40"/>
          <w:szCs w:val="40"/>
          <w:u w:val="single"/>
        </w:rPr>
        <w:t>Objectives:</w:t>
      </w:r>
    </w:p>
    <w:p w14:paraId="3BCB94B8" w14:textId="77777777" w:rsidR="00BE07F5" w:rsidRDefault="00BE07F5" w:rsidP="00BE07F5">
      <w:pPr>
        <w:pStyle w:val="NormalWeb"/>
        <w:shd w:val="clear" w:color="auto" w:fill="FFFFFF"/>
        <w:rPr>
          <w:rFonts w:ascii="Franklin Gothic Book" w:hAnsi="Franklin Gothic Book"/>
          <w:color w:val="000000"/>
          <w:sz w:val="21"/>
          <w:szCs w:val="21"/>
        </w:rPr>
      </w:pPr>
    </w:p>
    <w:p w14:paraId="0C15227D" w14:textId="77777777" w:rsidR="00F67BB5" w:rsidRPr="00F67BB5" w:rsidRDefault="00F67BB5" w:rsidP="00F67BB5">
      <w:pPr>
        <w:shd w:val="clear" w:color="auto" w:fill="FFFFFF"/>
        <w:spacing w:after="0" w:line="240" w:lineRule="auto"/>
        <w:rPr>
          <w:rFonts w:eastAsia="Times New Roman" w:cs="Times New Roman"/>
          <w:sz w:val="21"/>
          <w:szCs w:val="21"/>
        </w:rPr>
      </w:pPr>
      <w:r w:rsidRPr="00F67BB5">
        <w:rPr>
          <w:rFonts w:eastAsia="Times New Roman" w:cs="Times New Roman"/>
          <w:sz w:val="21"/>
          <w:szCs w:val="21"/>
        </w:rPr>
        <w:t xml:space="preserve">1. Demonstrate why organizations should value </w:t>
      </w:r>
      <w:proofErr w:type="spellStart"/>
      <w:r w:rsidRPr="00F67BB5">
        <w:rPr>
          <w:rFonts w:eastAsia="Times New Roman" w:cs="Times New Roman"/>
          <w:sz w:val="21"/>
          <w:szCs w:val="21"/>
        </w:rPr>
        <w:t>biophilia</w:t>
      </w:r>
      <w:proofErr w:type="spellEnd"/>
      <w:r w:rsidRPr="00F67BB5">
        <w:rPr>
          <w:rFonts w:eastAsia="Times New Roman" w:cs="Times New Roman"/>
          <w:sz w:val="21"/>
          <w:szCs w:val="21"/>
        </w:rPr>
        <w:t xml:space="preserve"> and create requirements for </w:t>
      </w:r>
      <w:proofErr w:type="spellStart"/>
      <w:r w:rsidRPr="00F67BB5">
        <w:rPr>
          <w:rFonts w:eastAsia="Times New Roman" w:cs="Times New Roman"/>
          <w:sz w:val="21"/>
          <w:szCs w:val="21"/>
        </w:rPr>
        <w:t>biophilic</w:t>
      </w:r>
      <w:proofErr w:type="spellEnd"/>
      <w:r w:rsidRPr="00F67BB5">
        <w:rPr>
          <w:rFonts w:eastAsia="Times New Roman" w:cs="Times New Roman"/>
          <w:sz w:val="21"/>
          <w:szCs w:val="21"/>
        </w:rPr>
        <w:t xml:space="preserve"> design in the workplace </w:t>
      </w:r>
    </w:p>
    <w:p w14:paraId="21D8C3B8" w14:textId="77777777" w:rsidR="00F67BB5" w:rsidRPr="00F67BB5" w:rsidRDefault="00F67BB5" w:rsidP="00F67BB5">
      <w:pPr>
        <w:shd w:val="clear" w:color="auto" w:fill="FFFFFF"/>
        <w:spacing w:after="0" w:line="240" w:lineRule="auto"/>
        <w:rPr>
          <w:rFonts w:eastAsia="Times New Roman" w:cs="Times New Roman"/>
          <w:sz w:val="21"/>
          <w:szCs w:val="21"/>
        </w:rPr>
      </w:pPr>
      <w:r w:rsidRPr="00F67BB5">
        <w:rPr>
          <w:rFonts w:eastAsia="Times New Roman" w:cs="Times New Roman"/>
          <w:sz w:val="21"/>
          <w:szCs w:val="21"/>
        </w:rPr>
        <w:t xml:space="preserve">2. Identify resources, team structures, and processes that result in a greater level of </w:t>
      </w:r>
      <w:proofErr w:type="spellStart"/>
      <w:r w:rsidRPr="00F67BB5">
        <w:rPr>
          <w:rFonts w:eastAsia="Times New Roman" w:cs="Times New Roman"/>
          <w:sz w:val="21"/>
          <w:szCs w:val="21"/>
        </w:rPr>
        <w:t>biophilic</w:t>
      </w:r>
      <w:proofErr w:type="spellEnd"/>
      <w:r w:rsidRPr="00F67BB5">
        <w:rPr>
          <w:rFonts w:eastAsia="Times New Roman" w:cs="Times New Roman"/>
          <w:sz w:val="21"/>
          <w:szCs w:val="21"/>
        </w:rPr>
        <w:t xml:space="preserve"> integration </w:t>
      </w:r>
    </w:p>
    <w:p w14:paraId="13D92710" w14:textId="77777777" w:rsidR="00F67BB5" w:rsidRPr="00F67BB5" w:rsidRDefault="00F67BB5" w:rsidP="00F67BB5">
      <w:pPr>
        <w:shd w:val="clear" w:color="auto" w:fill="FFFFFF"/>
        <w:spacing w:after="0" w:line="240" w:lineRule="auto"/>
        <w:rPr>
          <w:rFonts w:eastAsia="Times New Roman" w:cs="Times New Roman"/>
          <w:sz w:val="21"/>
          <w:szCs w:val="21"/>
        </w:rPr>
      </w:pPr>
      <w:r w:rsidRPr="00F67BB5">
        <w:rPr>
          <w:rFonts w:eastAsia="Times New Roman" w:cs="Times New Roman"/>
          <w:sz w:val="21"/>
          <w:szCs w:val="21"/>
        </w:rPr>
        <w:t xml:space="preserve">3. Communicate how </w:t>
      </w:r>
      <w:proofErr w:type="spellStart"/>
      <w:r w:rsidRPr="00F67BB5">
        <w:rPr>
          <w:rFonts w:eastAsia="Times New Roman" w:cs="Times New Roman"/>
          <w:sz w:val="21"/>
          <w:szCs w:val="21"/>
        </w:rPr>
        <w:t>biophilic</w:t>
      </w:r>
      <w:proofErr w:type="spellEnd"/>
      <w:r w:rsidRPr="00F67BB5">
        <w:rPr>
          <w:rFonts w:eastAsia="Times New Roman" w:cs="Times New Roman"/>
          <w:sz w:val="21"/>
          <w:szCs w:val="21"/>
        </w:rPr>
        <w:t xml:space="preserve"> principles such as </w:t>
      </w:r>
      <w:proofErr w:type="spellStart"/>
      <w:r w:rsidRPr="00F67BB5">
        <w:rPr>
          <w:rFonts w:eastAsia="Times New Roman" w:cs="Times New Roman"/>
          <w:sz w:val="21"/>
          <w:szCs w:val="21"/>
        </w:rPr>
        <w:t>alliesthesia</w:t>
      </w:r>
      <w:proofErr w:type="spellEnd"/>
      <w:r w:rsidRPr="00F67BB5">
        <w:rPr>
          <w:rFonts w:eastAsia="Times New Roman" w:cs="Times New Roman"/>
          <w:sz w:val="21"/>
          <w:szCs w:val="21"/>
        </w:rPr>
        <w:t xml:space="preserve">, thermal/airflow variability, and dynamic daylighting support increased occupant thermal comfort, health, and wellbeing. </w:t>
      </w:r>
    </w:p>
    <w:p w14:paraId="0CBC53A7" w14:textId="77777777" w:rsidR="00F67BB5" w:rsidRPr="00F67BB5" w:rsidRDefault="00F67BB5" w:rsidP="00F67BB5">
      <w:pPr>
        <w:shd w:val="clear" w:color="auto" w:fill="FFFFFF"/>
        <w:spacing w:after="0" w:line="240" w:lineRule="auto"/>
        <w:rPr>
          <w:rFonts w:eastAsia="Times New Roman" w:cs="Times New Roman"/>
          <w:sz w:val="21"/>
          <w:szCs w:val="21"/>
        </w:rPr>
      </w:pPr>
      <w:r w:rsidRPr="00F67BB5">
        <w:rPr>
          <w:rFonts w:eastAsia="Times New Roman" w:cs="Times New Roman"/>
          <w:sz w:val="21"/>
          <w:szCs w:val="21"/>
        </w:rPr>
        <w:t xml:space="preserve">4. Identify opportunities and challenges that result from incorporating </w:t>
      </w:r>
      <w:proofErr w:type="spellStart"/>
      <w:r w:rsidRPr="00F67BB5">
        <w:rPr>
          <w:rFonts w:eastAsia="Times New Roman" w:cs="Times New Roman"/>
          <w:sz w:val="21"/>
          <w:szCs w:val="21"/>
        </w:rPr>
        <w:t>biophilic</w:t>
      </w:r>
      <w:proofErr w:type="spellEnd"/>
      <w:r w:rsidRPr="00F67BB5">
        <w:rPr>
          <w:rFonts w:eastAsia="Times New Roman" w:cs="Times New Roman"/>
          <w:sz w:val="21"/>
          <w:szCs w:val="21"/>
        </w:rPr>
        <w:t xml:space="preserve"> principles into material selection</w:t>
      </w:r>
    </w:p>
    <w:p w14:paraId="2FE1E20B" w14:textId="77777777" w:rsidR="00BE07F5" w:rsidRDefault="00BE07F5" w:rsidP="00BE07F5">
      <w:pPr>
        <w:pStyle w:val="NormalWeb"/>
        <w:shd w:val="clear" w:color="auto" w:fill="FFFFFF"/>
        <w:rPr>
          <w:rFonts w:ascii="Franklin Gothic Book" w:hAnsi="Franklin Gothic Book"/>
          <w:color w:val="000000"/>
          <w:sz w:val="21"/>
          <w:szCs w:val="21"/>
        </w:rPr>
      </w:pPr>
    </w:p>
    <w:p w14:paraId="07A99891" w14:textId="77777777" w:rsidR="00BE07F5" w:rsidRDefault="00BE07F5" w:rsidP="00BE07F5">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 xml:space="preserve">URL: </w:t>
      </w:r>
      <w:r w:rsidRPr="00E150F5">
        <w:rPr>
          <w:rFonts w:ascii="Franklin Gothic Book" w:hAnsi="Franklin Gothic Book"/>
          <w:color w:val="222222"/>
          <w:sz w:val="21"/>
          <w:szCs w:val="21"/>
          <w:shd w:val="clear" w:color="auto" w:fill="FFFFFF"/>
        </w:rPr>
        <w:t>http://aiapgh.org/aia-programs-events/build-pittsburgh/presenters-programming-2/</w:t>
      </w:r>
    </w:p>
    <w:p w14:paraId="104E9A9E" w14:textId="77777777" w:rsidR="00BE07F5" w:rsidRDefault="00BE07F5" w:rsidP="00BE07F5">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LEED Specific:</w:t>
      </w:r>
      <w:r>
        <w:rPr>
          <w:rFonts w:ascii="Franklin Gothic Book" w:hAnsi="Franklin Gothic Book"/>
          <w:color w:val="000000"/>
          <w:sz w:val="21"/>
          <w:szCs w:val="21"/>
        </w:rPr>
        <w:t xml:space="preserve"> No</w:t>
      </w:r>
    </w:p>
    <w:p w14:paraId="328E4BC2" w14:textId="77777777" w:rsidR="00BE07F5" w:rsidRDefault="00BE07F5" w:rsidP="00BE07F5">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GBCI CEUs:</w:t>
      </w:r>
      <w:r>
        <w:rPr>
          <w:rFonts w:ascii="Franklin Gothic Book" w:hAnsi="Franklin Gothic Book"/>
          <w:color w:val="000000"/>
          <w:sz w:val="21"/>
          <w:szCs w:val="21"/>
        </w:rPr>
        <w:t xml:space="preserve"> 1.0 </w:t>
      </w:r>
    </w:p>
    <w:p w14:paraId="17FD1956" w14:textId="77777777" w:rsidR="00BE07F5" w:rsidRDefault="00BE07F5" w:rsidP="00BE07F5">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AIA HSW hours:</w:t>
      </w:r>
      <w:r>
        <w:rPr>
          <w:rFonts w:ascii="Franklin Gothic Book" w:hAnsi="Franklin Gothic Book"/>
          <w:color w:val="000000"/>
          <w:sz w:val="21"/>
          <w:szCs w:val="21"/>
        </w:rPr>
        <w:t xml:space="preserve"> 1.0</w:t>
      </w:r>
    </w:p>
    <w:p w14:paraId="63C1B322" w14:textId="77777777" w:rsidR="00D324B6" w:rsidRDefault="00493749"/>
    <w:sectPr w:rsidR="00D32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Franklin Gothic">
    <w:altName w:val="Andale Mono"/>
    <w:charset w:val="00"/>
    <w:family w:val="auto"/>
    <w:pitch w:val="variable"/>
    <w:sig w:usb0="800002EF" w:usb1="4000005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14C"/>
    <w:multiLevelType w:val="hybridMultilevel"/>
    <w:tmpl w:val="B8320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F5"/>
    <w:rsid w:val="002F419E"/>
    <w:rsid w:val="00493749"/>
    <w:rsid w:val="00BE07F5"/>
    <w:rsid w:val="00E327B9"/>
    <w:rsid w:val="00F6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E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7F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E07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7F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E0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952343">
      <w:bodyDiv w:val="1"/>
      <w:marLeft w:val="0"/>
      <w:marRight w:val="0"/>
      <w:marTop w:val="0"/>
      <w:marBottom w:val="0"/>
      <w:divBdr>
        <w:top w:val="none" w:sz="0" w:space="0" w:color="auto"/>
        <w:left w:val="none" w:sz="0" w:space="0" w:color="auto"/>
        <w:bottom w:val="none" w:sz="0" w:space="0" w:color="auto"/>
        <w:right w:val="none" w:sz="0" w:space="0" w:color="auto"/>
      </w:divBdr>
      <w:divsChild>
        <w:div w:id="1384519714">
          <w:marLeft w:val="0"/>
          <w:marRight w:val="0"/>
          <w:marTop w:val="0"/>
          <w:marBottom w:val="0"/>
          <w:divBdr>
            <w:top w:val="none" w:sz="0" w:space="0" w:color="auto"/>
            <w:left w:val="none" w:sz="0" w:space="0" w:color="auto"/>
            <w:bottom w:val="none" w:sz="0" w:space="0" w:color="auto"/>
            <w:right w:val="none" w:sz="0" w:space="0" w:color="auto"/>
          </w:divBdr>
        </w:div>
        <w:div w:id="1280066688">
          <w:marLeft w:val="0"/>
          <w:marRight w:val="0"/>
          <w:marTop w:val="0"/>
          <w:marBottom w:val="0"/>
          <w:divBdr>
            <w:top w:val="none" w:sz="0" w:space="0" w:color="auto"/>
            <w:left w:val="none" w:sz="0" w:space="0" w:color="auto"/>
            <w:bottom w:val="none" w:sz="0" w:space="0" w:color="auto"/>
            <w:right w:val="none" w:sz="0" w:space="0" w:color="auto"/>
          </w:divBdr>
        </w:div>
        <w:div w:id="2078092670">
          <w:marLeft w:val="0"/>
          <w:marRight w:val="0"/>
          <w:marTop w:val="0"/>
          <w:marBottom w:val="0"/>
          <w:divBdr>
            <w:top w:val="none" w:sz="0" w:space="0" w:color="auto"/>
            <w:left w:val="none" w:sz="0" w:space="0" w:color="auto"/>
            <w:bottom w:val="none" w:sz="0" w:space="0" w:color="auto"/>
            <w:right w:val="none" w:sz="0" w:space="0" w:color="auto"/>
          </w:divBdr>
        </w:div>
        <w:div w:id="1443963361">
          <w:marLeft w:val="0"/>
          <w:marRight w:val="0"/>
          <w:marTop w:val="0"/>
          <w:marBottom w:val="0"/>
          <w:divBdr>
            <w:top w:val="none" w:sz="0" w:space="0" w:color="auto"/>
            <w:left w:val="none" w:sz="0" w:space="0" w:color="auto"/>
            <w:bottom w:val="none" w:sz="0" w:space="0" w:color="auto"/>
            <w:right w:val="none" w:sz="0" w:space="0" w:color="auto"/>
          </w:divBdr>
        </w:div>
        <w:div w:id="934677945">
          <w:marLeft w:val="0"/>
          <w:marRight w:val="0"/>
          <w:marTop w:val="0"/>
          <w:marBottom w:val="0"/>
          <w:divBdr>
            <w:top w:val="none" w:sz="0" w:space="0" w:color="auto"/>
            <w:left w:val="none" w:sz="0" w:space="0" w:color="auto"/>
            <w:bottom w:val="none" w:sz="0" w:space="0" w:color="auto"/>
            <w:right w:val="none" w:sz="0" w:space="0" w:color="auto"/>
          </w:divBdr>
        </w:div>
        <w:div w:id="9138878">
          <w:marLeft w:val="0"/>
          <w:marRight w:val="0"/>
          <w:marTop w:val="0"/>
          <w:marBottom w:val="0"/>
          <w:divBdr>
            <w:top w:val="none" w:sz="0" w:space="0" w:color="auto"/>
            <w:left w:val="none" w:sz="0" w:space="0" w:color="auto"/>
            <w:bottom w:val="none" w:sz="0" w:space="0" w:color="auto"/>
            <w:right w:val="none" w:sz="0" w:space="0" w:color="auto"/>
          </w:divBdr>
        </w:div>
        <w:div w:id="343435440">
          <w:marLeft w:val="0"/>
          <w:marRight w:val="0"/>
          <w:marTop w:val="0"/>
          <w:marBottom w:val="0"/>
          <w:divBdr>
            <w:top w:val="none" w:sz="0" w:space="0" w:color="auto"/>
            <w:left w:val="none" w:sz="0" w:space="0" w:color="auto"/>
            <w:bottom w:val="none" w:sz="0" w:space="0" w:color="auto"/>
            <w:right w:val="none" w:sz="0" w:space="0" w:color="auto"/>
          </w:divBdr>
        </w:div>
        <w:div w:id="1539051946">
          <w:marLeft w:val="0"/>
          <w:marRight w:val="0"/>
          <w:marTop w:val="0"/>
          <w:marBottom w:val="0"/>
          <w:divBdr>
            <w:top w:val="none" w:sz="0" w:space="0" w:color="auto"/>
            <w:left w:val="none" w:sz="0" w:space="0" w:color="auto"/>
            <w:bottom w:val="none" w:sz="0" w:space="0" w:color="auto"/>
            <w:right w:val="none" w:sz="0" w:space="0" w:color="auto"/>
          </w:divBdr>
        </w:div>
        <w:div w:id="710769165">
          <w:marLeft w:val="0"/>
          <w:marRight w:val="0"/>
          <w:marTop w:val="0"/>
          <w:marBottom w:val="0"/>
          <w:divBdr>
            <w:top w:val="none" w:sz="0" w:space="0" w:color="auto"/>
            <w:left w:val="none" w:sz="0" w:space="0" w:color="auto"/>
            <w:bottom w:val="none" w:sz="0" w:space="0" w:color="auto"/>
            <w:right w:val="none" w:sz="0" w:space="0" w:color="auto"/>
          </w:divBdr>
        </w:div>
        <w:div w:id="1849708846">
          <w:marLeft w:val="0"/>
          <w:marRight w:val="0"/>
          <w:marTop w:val="0"/>
          <w:marBottom w:val="0"/>
          <w:divBdr>
            <w:top w:val="none" w:sz="0" w:space="0" w:color="auto"/>
            <w:left w:val="none" w:sz="0" w:space="0" w:color="auto"/>
            <w:bottom w:val="none" w:sz="0" w:space="0" w:color="auto"/>
            <w:right w:val="none" w:sz="0" w:space="0" w:color="auto"/>
          </w:divBdr>
        </w:div>
        <w:div w:id="2056734087">
          <w:marLeft w:val="0"/>
          <w:marRight w:val="0"/>
          <w:marTop w:val="0"/>
          <w:marBottom w:val="0"/>
          <w:divBdr>
            <w:top w:val="none" w:sz="0" w:space="0" w:color="auto"/>
            <w:left w:val="none" w:sz="0" w:space="0" w:color="auto"/>
            <w:bottom w:val="none" w:sz="0" w:space="0" w:color="auto"/>
            <w:right w:val="none" w:sz="0" w:space="0" w:color="auto"/>
          </w:divBdr>
        </w:div>
        <w:div w:id="1463841743">
          <w:marLeft w:val="0"/>
          <w:marRight w:val="0"/>
          <w:marTop w:val="0"/>
          <w:marBottom w:val="0"/>
          <w:divBdr>
            <w:top w:val="none" w:sz="0" w:space="0" w:color="auto"/>
            <w:left w:val="none" w:sz="0" w:space="0" w:color="auto"/>
            <w:bottom w:val="none" w:sz="0" w:space="0" w:color="auto"/>
            <w:right w:val="none" w:sz="0" w:space="0" w:color="auto"/>
          </w:divBdr>
        </w:div>
        <w:div w:id="2065134926">
          <w:marLeft w:val="0"/>
          <w:marRight w:val="0"/>
          <w:marTop w:val="0"/>
          <w:marBottom w:val="0"/>
          <w:divBdr>
            <w:top w:val="none" w:sz="0" w:space="0" w:color="auto"/>
            <w:left w:val="none" w:sz="0" w:space="0" w:color="auto"/>
            <w:bottom w:val="none" w:sz="0" w:space="0" w:color="auto"/>
            <w:right w:val="none" w:sz="0" w:space="0" w:color="auto"/>
          </w:divBdr>
        </w:div>
        <w:div w:id="1585916440">
          <w:marLeft w:val="0"/>
          <w:marRight w:val="0"/>
          <w:marTop w:val="0"/>
          <w:marBottom w:val="0"/>
          <w:divBdr>
            <w:top w:val="none" w:sz="0" w:space="0" w:color="auto"/>
            <w:left w:val="none" w:sz="0" w:space="0" w:color="auto"/>
            <w:bottom w:val="none" w:sz="0" w:space="0" w:color="auto"/>
            <w:right w:val="none" w:sz="0" w:space="0" w:color="auto"/>
          </w:divBdr>
        </w:div>
        <w:div w:id="1828663711">
          <w:marLeft w:val="0"/>
          <w:marRight w:val="0"/>
          <w:marTop w:val="0"/>
          <w:marBottom w:val="0"/>
          <w:divBdr>
            <w:top w:val="none" w:sz="0" w:space="0" w:color="auto"/>
            <w:left w:val="none" w:sz="0" w:space="0" w:color="auto"/>
            <w:bottom w:val="none" w:sz="0" w:space="0" w:color="auto"/>
            <w:right w:val="none" w:sz="0" w:space="0" w:color="auto"/>
          </w:divBdr>
        </w:div>
        <w:div w:id="653803035">
          <w:marLeft w:val="0"/>
          <w:marRight w:val="0"/>
          <w:marTop w:val="0"/>
          <w:marBottom w:val="0"/>
          <w:divBdr>
            <w:top w:val="none" w:sz="0" w:space="0" w:color="auto"/>
            <w:left w:val="none" w:sz="0" w:space="0" w:color="auto"/>
            <w:bottom w:val="none" w:sz="0" w:space="0" w:color="auto"/>
            <w:right w:val="none" w:sz="0" w:space="0" w:color="auto"/>
          </w:divBdr>
        </w:div>
        <w:div w:id="811141883">
          <w:marLeft w:val="0"/>
          <w:marRight w:val="0"/>
          <w:marTop w:val="0"/>
          <w:marBottom w:val="0"/>
          <w:divBdr>
            <w:top w:val="none" w:sz="0" w:space="0" w:color="auto"/>
            <w:left w:val="none" w:sz="0" w:space="0" w:color="auto"/>
            <w:bottom w:val="none" w:sz="0" w:space="0" w:color="auto"/>
            <w:right w:val="none" w:sz="0" w:space="0" w:color="auto"/>
          </w:divBdr>
        </w:div>
        <w:div w:id="1306351011">
          <w:marLeft w:val="0"/>
          <w:marRight w:val="0"/>
          <w:marTop w:val="0"/>
          <w:marBottom w:val="0"/>
          <w:divBdr>
            <w:top w:val="none" w:sz="0" w:space="0" w:color="auto"/>
            <w:left w:val="none" w:sz="0" w:space="0" w:color="auto"/>
            <w:bottom w:val="none" w:sz="0" w:space="0" w:color="auto"/>
            <w:right w:val="none" w:sz="0" w:space="0" w:color="auto"/>
          </w:divBdr>
        </w:div>
        <w:div w:id="1928071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Hochstetler</dc:creator>
  <cp:keywords/>
  <dc:description/>
  <cp:lastModifiedBy>Rachael Kelley</cp:lastModifiedBy>
  <cp:revision>3</cp:revision>
  <dcterms:created xsi:type="dcterms:W3CDTF">2017-03-27T17:13:00Z</dcterms:created>
  <dcterms:modified xsi:type="dcterms:W3CDTF">2017-03-31T21:04:00Z</dcterms:modified>
</cp:coreProperties>
</file>