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15" w:rsidRPr="004952A9" w:rsidRDefault="005E5869">
      <w:pPr>
        <w:rPr>
          <w:b/>
        </w:rPr>
      </w:pPr>
      <w:r w:rsidRPr="004952A9">
        <w:rPr>
          <w:b/>
        </w:rPr>
        <w:t>Conor Ryan- Account Executive at ARC Document Solutions</w:t>
      </w:r>
    </w:p>
    <w:p w:rsidR="005E5869" w:rsidRDefault="005E5869">
      <w:r>
        <w:t xml:space="preserve">Conor Ryan is an Account Executive with ARC Document Solutions (NYSE:ARC).   Since joining ARC in 2012, Conor has become an expert in the use of technology to enhance the document management workflow for AEC firms in the modern world.  As the industry continues to evolve from its long history in paper based </w:t>
      </w:r>
      <w:r w:rsidR="004952A9">
        <w:t>documents</w:t>
      </w:r>
      <w:r>
        <w:t xml:space="preserve"> to its now heavy reliance on digital document management, the industry has </w:t>
      </w:r>
      <w:r w:rsidR="004952A9">
        <w:t>discovered</w:t>
      </w:r>
      <w:r>
        <w:t xml:space="preserve"> a completely new set of challenges.  Because of their long history of managing customers critical content, coupled with </w:t>
      </w:r>
      <w:r w:rsidR="004952A9">
        <w:t>a</w:t>
      </w:r>
      <w:r>
        <w:t xml:space="preserve"> multi-million dollar R&amp;</w:t>
      </w:r>
      <w:r w:rsidR="004952A9">
        <w:t>D spend- ARC is now able to help guide their customers away from paper, and into the digital age.  Conor worked with the ARC leadership team and the national AIA to build a “Learning Series” which showcases the benefits and best practices of using new technologies for the design professional.  Conor graduated from the University of Akron prior to relocating to Pittsburgh, and currently lives in the historic South Side.</w:t>
      </w:r>
    </w:p>
    <w:sectPr w:rsidR="005E5869" w:rsidSect="00FC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5869"/>
    <w:rsid w:val="0008713F"/>
    <w:rsid w:val="004952A9"/>
    <w:rsid w:val="005E5869"/>
    <w:rsid w:val="00EF5A76"/>
    <w:rsid w:val="00FC1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Ryan</dc:creator>
  <cp:lastModifiedBy>Conor Ryan</cp:lastModifiedBy>
  <cp:revision>1</cp:revision>
  <dcterms:created xsi:type="dcterms:W3CDTF">2014-04-14T14:35:00Z</dcterms:created>
  <dcterms:modified xsi:type="dcterms:W3CDTF">2014-04-14T14:54:00Z</dcterms:modified>
</cp:coreProperties>
</file>